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o:bwmode="white" fillcolor="yellow" o:targetscreensize="1024,768">
      <v:fill color2="#00b050" angle="-135" focus="100%" type="gradient"/>
    </v:background>
  </w:background>
  <w:body>
    <w:p w:rsidR="008251FB" w:rsidRDefault="008251FB" w:rsidP="00825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A6">
        <w:rPr>
          <w:rFonts w:ascii="Times New Roman" w:hAnsi="Times New Roman" w:cs="Times New Roman"/>
          <w:b/>
          <w:sz w:val="28"/>
          <w:szCs w:val="28"/>
        </w:rPr>
        <w:t xml:space="preserve">Библиотека интеллектуальных возможностей. </w:t>
      </w:r>
    </w:p>
    <w:p w:rsidR="008251FB" w:rsidRPr="00E42136" w:rsidRDefault="008251FB" w:rsidP="008251FB">
      <w:pPr>
        <w:jc w:val="center"/>
        <w:rPr>
          <w:rFonts w:ascii="Monotype Corsiva" w:hAnsi="Monotype Corsiva"/>
          <w:color w:val="C00000"/>
          <w:sz w:val="52"/>
          <w:szCs w:val="52"/>
        </w:rPr>
      </w:pPr>
      <w:r w:rsidRPr="00E42136">
        <w:rPr>
          <w:rFonts w:ascii="Monotype Corsiva" w:hAnsi="Monotype Corsiva" w:cs="Times New Roman"/>
          <w:b/>
          <w:color w:val="C00000"/>
          <w:sz w:val="52"/>
          <w:szCs w:val="52"/>
        </w:rPr>
        <w:t>«</w:t>
      </w:r>
      <w:r>
        <w:rPr>
          <w:rFonts w:ascii="Monotype Corsiva" w:hAnsi="Monotype Corsiva" w:cs="Times New Roman"/>
          <w:b/>
          <w:color w:val="C00000"/>
          <w:sz w:val="52"/>
          <w:szCs w:val="52"/>
        </w:rPr>
        <w:t>Перезагрузка</w:t>
      </w:r>
      <w:r w:rsidRPr="00E42136">
        <w:rPr>
          <w:rFonts w:ascii="Monotype Corsiva" w:hAnsi="Monotype Corsiva" w:cs="Times New Roman"/>
          <w:b/>
          <w:color w:val="C00000"/>
          <w:sz w:val="52"/>
          <w:szCs w:val="52"/>
        </w:rPr>
        <w:t>».</w:t>
      </w:r>
    </w:p>
    <w:p w:rsidR="00626289" w:rsidRPr="00626289" w:rsidRDefault="00626289" w:rsidP="00626289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26289">
        <w:rPr>
          <w:rFonts w:ascii="Times New Roman" w:hAnsi="Times New Roman" w:cs="Times New Roman"/>
          <w:iCs/>
          <w:sz w:val="28"/>
          <w:szCs w:val="28"/>
        </w:rPr>
        <w:t>Библиотеки направляют свою деятельность на расширение кругозора людей. Привлечение большего количества читателей нужно для повышения духовного, нравственного уровня детей, подростков, молодежи, всего общества. А чтобы привлечь народные массы к чтению книг и периодической прессы, библиотечные служащие должны правильно организовать работу. Для этого нужен правильно разработанный перспективный план работы библиотеки.</w:t>
      </w:r>
    </w:p>
    <w:p w:rsidR="008251FB" w:rsidRDefault="008251FB" w:rsidP="008251FB">
      <w:pPr>
        <w:rPr>
          <w:rStyle w:val="a3"/>
          <w:color w:val="313131"/>
          <w:spacing w:val="3"/>
          <w:sz w:val="21"/>
          <w:szCs w:val="21"/>
          <w:shd w:val="clear" w:color="auto" w:fill="FFFFFF"/>
        </w:rPr>
      </w:pPr>
    </w:p>
    <w:p w:rsidR="008251FB" w:rsidRPr="00606AA6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6AA6">
        <w:rPr>
          <w:rFonts w:ascii="Times New Roman" w:hAnsi="Times New Roman" w:cs="Times New Roman"/>
          <w:sz w:val="28"/>
          <w:szCs w:val="28"/>
        </w:rPr>
        <w:t>Снижение посещаемости библиотек обусловлено рядом факторов, среди которых: доступность информации в сети интернет; широкие возможности в плане приобретения книг различных жанров; тотальный переход на цифровые книги; отсутствие финансирования библиотек, и как следствие, невозможность предложить читателю самые новые и актуальные книги; снижение процента читающего населения.</w:t>
      </w:r>
    </w:p>
    <w:p w:rsidR="008251FB" w:rsidRPr="00606AA6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6AA6">
        <w:rPr>
          <w:rFonts w:ascii="Times New Roman" w:hAnsi="Times New Roman" w:cs="Times New Roman"/>
          <w:sz w:val="28"/>
          <w:szCs w:val="28"/>
        </w:rPr>
        <w:t>В 2019 году приоритетными признаны такие направления деятельности, как: Обеспечение доступности информации для разных сло</w:t>
      </w:r>
      <w:r>
        <w:rPr>
          <w:rFonts w:ascii="Times New Roman" w:hAnsi="Times New Roman" w:cs="Times New Roman"/>
          <w:sz w:val="28"/>
          <w:szCs w:val="28"/>
        </w:rPr>
        <w:t>ев населения, расширение предоставляемых библиотекой услуг населению, с</w:t>
      </w:r>
      <w:r w:rsidRPr="00606AA6">
        <w:rPr>
          <w:rFonts w:ascii="Times New Roman" w:hAnsi="Times New Roman" w:cs="Times New Roman"/>
          <w:sz w:val="28"/>
          <w:szCs w:val="28"/>
        </w:rPr>
        <w:t xml:space="preserve">овременные технические средства для расширения функционала современной библиотеки. </w:t>
      </w: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филиал </w:t>
      </w:r>
      <w:r w:rsidRPr="00606AA6">
        <w:rPr>
          <w:rFonts w:ascii="Times New Roman" w:hAnsi="Times New Roman" w:cs="Times New Roman"/>
          <w:sz w:val="28"/>
          <w:szCs w:val="28"/>
        </w:rPr>
        <w:t>ставит задачу создания прив</w:t>
      </w:r>
      <w:r>
        <w:rPr>
          <w:rFonts w:ascii="Times New Roman" w:hAnsi="Times New Roman" w:cs="Times New Roman"/>
          <w:sz w:val="28"/>
          <w:szCs w:val="28"/>
        </w:rPr>
        <w:t xml:space="preserve">лекательного образа библиотеки </w:t>
      </w:r>
      <w:r w:rsidRPr="00606AA6">
        <w:rPr>
          <w:rFonts w:ascii="Times New Roman" w:hAnsi="Times New Roman" w:cs="Times New Roman"/>
          <w:sz w:val="28"/>
          <w:szCs w:val="28"/>
        </w:rPr>
        <w:t>за счет трансформации внутреннего библиотечного пространства, максимального раскрытия книжных фондов библиотеки, перераспределения их среди отделов для оптимального и оператив</w:t>
      </w:r>
      <w:r>
        <w:rPr>
          <w:rFonts w:ascii="Times New Roman" w:hAnsi="Times New Roman" w:cs="Times New Roman"/>
          <w:sz w:val="28"/>
          <w:szCs w:val="28"/>
        </w:rPr>
        <w:t>ного обслуживания пользователей, изменение дизайна читального зала, как привлекательного образа современного подростка.</w:t>
      </w:r>
      <w:r w:rsidRPr="00606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136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BC790A">
        <w:rPr>
          <w:rFonts w:ascii="Times New Roman" w:hAnsi="Times New Roman" w:cs="Times New Roman"/>
          <w:sz w:val="28"/>
          <w:szCs w:val="28"/>
        </w:rPr>
        <w:t xml:space="preserve"> содействие адаптации в обществе, социок</w:t>
      </w:r>
      <w:r>
        <w:rPr>
          <w:rFonts w:ascii="Times New Roman" w:hAnsi="Times New Roman" w:cs="Times New Roman"/>
          <w:sz w:val="28"/>
          <w:szCs w:val="28"/>
        </w:rPr>
        <w:t>ультурной реабилитации детей с ограниченными возможностями</w:t>
      </w:r>
      <w:r w:rsidRPr="00BC790A">
        <w:rPr>
          <w:rFonts w:ascii="Times New Roman" w:hAnsi="Times New Roman" w:cs="Times New Roman"/>
          <w:sz w:val="28"/>
          <w:szCs w:val="28"/>
        </w:rPr>
        <w:t xml:space="preserve"> и людей пожилого возраста,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в зоне обслуживания библиотеки, через популяризацию</w:t>
      </w:r>
      <w:r w:rsidRPr="00BC790A">
        <w:rPr>
          <w:rFonts w:ascii="Times New Roman" w:hAnsi="Times New Roman" w:cs="Times New Roman"/>
          <w:sz w:val="28"/>
          <w:szCs w:val="28"/>
        </w:rPr>
        <w:t xml:space="preserve"> и сохранение историческо</w:t>
      </w:r>
      <w:r>
        <w:rPr>
          <w:rFonts w:ascii="Times New Roman" w:hAnsi="Times New Roman" w:cs="Times New Roman"/>
          <w:sz w:val="28"/>
          <w:szCs w:val="28"/>
        </w:rPr>
        <w:t>го наследия земли Тулунской</w:t>
      </w:r>
      <w:r w:rsidRPr="00BC790A">
        <w:rPr>
          <w:rFonts w:ascii="Times New Roman" w:hAnsi="Times New Roman" w:cs="Times New Roman"/>
          <w:sz w:val="28"/>
          <w:szCs w:val="28"/>
        </w:rPr>
        <w:t>, формирование благоприятного имиджа города через вовлечение детей коррекционных классов в процесс</w:t>
      </w:r>
      <w:r>
        <w:rPr>
          <w:rFonts w:ascii="Times New Roman" w:hAnsi="Times New Roman" w:cs="Times New Roman"/>
          <w:sz w:val="28"/>
          <w:szCs w:val="28"/>
        </w:rPr>
        <w:t>е творческой и исследовательской работы.</w:t>
      </w:r>
      <w:r w:rsidRPr="00BC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1FB" w:rsidRPr="00E42136" w:rsidRDefault="008251FB" w:rsidP="008251FB">
      <w:pPr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2136">
        <w:rPr>
          <w:rFonts w:ascii="Times New Roman" w:hAnsi="Times New Roman" w:cs="Times New Roman"/>
          <w:b/>
          <w:color w:val="7030A0"/>
          <w:sz w:val="28"/>
          <w:szCs w:val="28"/>
        </w:rPr>
        <w:t>Задачи:</w:t>
      </w:r>
    </w:p>
    <w:p w:rsidR="008251FB" w:rsidRDefault="008251FB" w:rsidP="008251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выступает в качестве методической разработки для проведения краеведческих мероприятий и создание информационно – познавательного поля, объединяющего интересы детей</w:t>
      </w:r>
    </w:p>
    <w:p w:rsidR="008251FB" w:rsidRDefault="008251FB" w:rsidP="008251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активного деятельного отношения детей к родному краю</w:t>
      </w:r>
    </w:p>
    <w:p w:rsidR="008251FB" w:rsidRDefault="008251FB" w:rsidP="008251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детей, проявляющих устойчивый интерес к истории и культуре родного края</w:t>
      </w:r>
    </w:p>
    <w:p w:rsidR="008251FB" w:rsidRDefault="008251FB" w:rsidP="008251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и интеллектуальных способностей детей</w:t>
      </w:r>
    </w:p>
    <w:p w:rsidR="008251FB" w:rsidRDefault="008251FB" w:rsidP="008251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684">
        <w:rPr>
          <w:rFonts w:ascii="Times New Roman" w:hAnsi="Times New Roman" w:cs="Times New Roman"/>
          <w:sz w:val="28"/>
          <w:szCs w:val="28"/>
        </w:rPr>
        <w:t>Преодоление психологических ба</w:t>
      </w:r>
      <w:r>
        <w:rPr>
          <w:rFonts w:ascii="Times New Roman" w:hAnsi="Times New Roman" w:cs="Times New Roman"/>
          <w:sz w:val="28"/>
          <w:szCs w:val="28"/>
        </w:rPr>
        <w:t>рьеров в общении детей с ограниченными возможностями</w:t>
      </w:r>
      <w:r w:rsidRPr="00D83684">
        <w:rPr>
          <w:rFonts w:ascii="Times New Roman" w:hAnsi="Times New Roman" w:cs="Times New Roman"/>
          <w:sz w:val="28"/>
          <w:szCs w:val="28"/>
        </w:rPr>
        <w:t xml:space="preserve"> с окружающим миром. Адаптация в обществе, интеграция в социальную среду</w:t>
      </w:r>
    </w:p>
    <w:p w:rsidR="008251FB" w:rsidRDefault="008251FB" w:rsidP="008251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арт – объекта к 95- летию города Тулуна</w:t>
      </w:r>
    </w:p>
    <w:p w:rsidR="008251FB" w:rsidRPr="00BC790A" w:rsidRDefault="008251FB" w:rsidP="008251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внутреннего образа библиотеки.</w:t>
      </w: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1FB" w:rsidRDefault="008251FB" w:rsidP="008251FB">
      <w:pPr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2136">
        <w:rPr>
          <w:rFonts w:ascii="Times New Roman" w:hAnsi="Times New Roman" w:cs="Times New Roman"/>
          <w:b/>
          <w:color w:val="7030A0"/>
          <w:sz w:val="28"/>
          <w:szCs w:val="28"/>
        </w:rPr>
        <w:t>Механизм реализации проекта.</w:t>
      </w: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 - п</w:t>
      </w:r>
      <w:r w:rsidRPr="00B87DE7">
        <w:rPr>
          <w:rFonts w:ascii="Times New Roman" w:hAnsi="Times New Roman" w:cs="Times New Roman"/>
          <w:sz w:val="28"/>
          <w:szCs w:val="28"/>
        </w:rPr>
        <w:t>риобщение к творческой деятельности как можно бо</w:t>
      </w:r>
      <w:r>
        <w:rPr>
          <w:rFonts w:ascii="Times New Roman" w:hAnsi="Times New Roman" w:cs="Times New Roman"/>
          <w:sz w:val="28"/>
          <w:szCs w:val="28"/>
        </w:rPr>
        <w:t>льшего числа детей с ограниченными возможностями и людей пожилого возраста</w:t>
      </w:r>
      <w:r w:rsidRPr="00B87DE7">
        <w:rPr>
          <w:rFonts w:ascii="Times New Roman" w:hAnsi="Times New Roman" w:cs="Times New Roman"/>
          <w:sz w:val="28"/>
          <w:szCs w:val="28"/>
        </w:rPr>
        <w:t xml:space="preserve"> в различных социокультурных мероприятиях, сп</w:t>
      </w:r>
      <w:r>
        <w:rPr>
          <w:rFonts w:ascii="Times New Roman" w:hAnsi="Times New Roman" w:cs="Times New Roman"/>
          <w:sz w:val="28"/>
          <w:szCs w:val="28"/>
        </w:rPr>
        <w:t>особствующих адаптации их в современном социуме</w:t>
      </w:r>
      <w:r w:rsidRPr="00B87DE7">
        <w:rPr>
          <w:rFonts w:ascii="Times New Roman" w:hAnsi="Times New Roman" w:cs="Times New Roman"/>
          <w:sz w:val="28"/>
          <w:szCs w:val="28"/>
        </w:rPr>
        <w:t>.</w:t>
      </w:r>
    </w:p>
    <w:p w:rsidR="008251FB" w:rsidRDefault="008251FB" w:rsidP="008251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мероприятия:</w:t>
      </w:r>
    </w:p>
    <w:p w:rsidR="008251FB" w:rsidRDefault="008251FB" w:rsidP="008251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куклы – путеводителя «Нюра».</w:t>
      </w:r>
    </w:p>
    <w:p w:rsidR="008251FB" w:rsidRDefault="008251FB" w:rsidP="008251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 – классы и творческие конкурсы.</w:t>
      </w:r>
    </w:p>
    <w:p w:rsidR="008251FB" w:rsidRDefault="008251FB" w:rsidP="008251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социальными работниками</w:t>
      </w:r>
    </w:p>
    <w:p w:rsidR="00BE26AA" w:rsidRDefault="00BE26AA">
      <w:pPr>
        <w:rPr>
          <w:sz w:val="28"/>
          <w:szCs w:val="28"/>
        </w:rPr>
      </w:pPr>
    </w:p>
    <w:p w:rsidR="00BE26AA" w:rsidRDefault="00BE26AA">
      <w:pPr>
        <w:rPr>
          <w:sz w:val="28"/>
          <w:szCs w:val="28"/>
        </w:rPr>
      </w:pPr>
    </w:p>
    <w:p w:rsidR="00BE26AA" w:rsidRDefault="00BE26AA">
      <w:pPr>
        <w:rPr>
          <w:sz w:val="28"/>
          <w:szCs w:val="28"/>
        </w:rPr>
      </w:pPr>
    </w:p>
    <w:p w:rsidR="00626289" w:rsidRDefault="00626289">
      <w:pPr>
        <w:rPr>
          <w:sz w:val="28"/>
          <w:szCs w:val="28"/>
        </w:rPr>
      </w:pPr>
    </w:p>
    <w:p w:rsidR="00626289" w:rsidRDefault="00626289">
      <w:pPr>
        <w:rPr>
          <w:sz w:val="28"/>
          <w:szCs w:val="28"/>
        </w:rPr>
      </w:pPr>
    </w:p>
    <w:p w:rsidR="00626289" w:rsidRDefault="00626289">
      <w:pPr>
        <w:rPr>
          <w:sz w:val="28"/>
          <w:szCs w:val="28"/>
        </w:rPr>
      </w:pPr>
    </w:p>
    <w:p w:rsidR="00626289" w:rsidRDefault="00626289">
      <w:pPr>
        <w:rPr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8251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Подпроект</w:t>
      </w:r>
      <w:proofErr w:type="spellEnd"/>
      <w:r w:rsidRPr="008251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«Маленькие шаги к успеху»</w:t>
      </w:r>
    </w:p>
    <w:p w:rsidR="008251FB" w:rsidRPr="008251FB" w:rsidRDefault="008251FB" w:rsidP="008251FB">
      <w:pPr>
        <w:spacing w:after="200" w:line="276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 xml:space="preserve">В наше время обычно в школах учат историю России в целом и историю малой родины. Люди, живущие даже в самых отдаленных уголках России, хорошо знают историю центра страны, где происходили основные события. И при этом подчас плохо – историю своего района, области. Необходимо подробно, в деталях изучать ту часть огромной страны, которая называется малой родиной, свой поселок, регион. Тогда родится чувство сопричастности к ее жизни, ответственность за то местное наследие, которое перешло к нам от живших до нас. </w:t>
      </w:r>
      <w:proofErr w:type="spellStart"/>
      <w:r w:rsidRPr="008251FB">
        <w:rPr>
          <w:rFonts w:ascii="Times New Roman" w:eastAsia="Calibri" w:hAnsi="Times New Roman" w:cs="Times New Roman"/>
          <w:bCs/>
          <w:sz w:val="28"/>
          <w:szCs w:val="28"/>
        </w:rPr>
        <w:t>Подпроект</w:t>
      </w:r>
      <w:proofErr w:type="spellEnd"/>
      <w:r w:rsidRPr="008251FB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предусматривает организацию в библиотеке активных форм проведения мероприятий с детьми, для углубленного изучения своего края. Это и традиционные беседы, с применением иллюстративных и интерактивных презентаций, а также устные журналы, выставки, коллективные игры, встречи с интересными людьми, конкурсы и викторины, виртуальные экскурсии.</w:t>
      </w:r>
    </w:p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51FB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8251FB">
        <w:rPr>
          <w:rFonts w:ascii="Times New Roman" w:hAnsi="Times New Roman" w:cs="Times New Roman"/>
          <w:sz w:val="28"/>
          <w:szCs w:val="28"/>
        </w:rPr>
        <w:t xml:space="preserve"> содействие адаптации в обществе, социокультурной реабилитации детей с ограниченными возможностями и людей пожилого возраста, проживающих в зоне обслуживания библиотеки, через популяризацию и сохранение исторического наследия земли Тулунской, формирование благоприятного имиджа города через вовлечение детей коррекционных классов в процессе творческой и исследовательской работы.</w:t>
      </w:r>
    </w:p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251F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Задачи:</w:t>
      </w:r>
    </w:p>
    <w:p w:rsidR="008251FB" w:rsidRPr="008251FB" w:rsidRDefault="008251FB" w:rsidP="008251F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251FB">
        <w:rPr>
          <w:rFonts w:ascii="Times New Roman" w:eastAsia="Calibri" w:hAnsi="Times New Roman" w:cs="Times New Roman"/>
          <w:bCs/>
          <w:sz w:val="28"/>
          <w:szCs w:val="28"/>
        </w:rPr>
        <w:t>Подпроект</w:t>
      </w:r>
      <w:proofErr w:type="spellEnd"/>
      <w:r w:rsidRPr="008251FB">
        <w:rPr>
          <w:rFonts w:ascii="Times New Roman" w:eastAsia="Calibri" w:hAnsi="Times New Roman" w:cs="Times New Roman"/>
          <w:bCs/>
          <w:sz w:val="28"/>
          <w:szCs w:val="28"/>
        </w:rPr>
        <w:t xml:space="preserve"> выступает в качестве методической разработки для проведения краеведческих мероприятий и создание информационно – познавательного поля, объединяющего интересы детей</w:t>
      </w:r>
    </w:p>
    <w:p w:rsidR="008251FB" w:rsidRPr="008251FB" w:rsidRDefault="008251FB" w:rsidP="008251F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Формирование активного деятельного отношения детей к родному краю</w:t>
      </w:r>
    </w:p>
    <w:p w:rsidR="008251FB" w:rsidRPr="008251FB" w:rsidRDefault="008251FB" w:rsidP="008251F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Выявление и поддержка детей, проявляющих устойчивый интерес к истории и культуре родного края</w:t>
      </w:r>
    </w:p>
    <w:p w:rsidR="008251FB" w:rsidRPr="008251FB" w:rsidRDefault="008251FB" w:rsidP="008251F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Развитие творческих и интеллектуальных способностей детей</w:t>
      </w:r>
    </w:p>
    <w:p w:rsidR="008251FB" w:rsidRPr="008251FB" w:rsidRDefault="008251FB" w:rsidP="008251F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Преодоление психологических барьеров в общении детей с ограниченными возможностями с окружающим миром. Адаптация в обществе, интеграция в социальную среду</w:t>
      </w:r>
    </w:p>
    <w:p w:rsidR="00626289" w:rsidRDefault="00626289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8251FB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Механизм реализации </w:t>
      </w:r>
      <w:proofErr w:type="spellStart"/>
      <w:r w:rsidRPr="008251FB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подпроекта</w:t>
      </w:r>
      <w:proofErr w:type="spellEnd"/>
      <w:r w:rsidRPr="008251FB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.</w:t>
      </w:r>
    </w:p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2019г - приобщение к творческой деятельности как можно большего числа детей с ограниченными возможностями и людей пожилого возраста в различных социокультурных мероприятиях, способствующих адаптации их в современном социуме.</w:t>
      </w:r>
    </w:p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Значимые мероприятия:</w:t>
      </w:r>
    </w:p>
    <w:p w:rsidR="008251FB" w:rsidRPr="008251FB" w:rsidRDefault="008251FB" w:rsidP="008251FB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Изготовление куклы – путеводителя «Нюра».</w:t>
      </w:r>
    </w:p>
    <w:p w:rsidR="008251FB" w:rsidRPr="008251FB" w:rsidRDefault="008251FB" w:rsidP="008251FB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Творческие мастер – классы и творческие конкурсы.</w:t>
      </w:r>
    </w:p>
    <w:p w:rsidR="008251FB" w:rsidRPr="008251FB" w:rsidRDefault="008251FB" w:rsidP="008251FB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51FB">
        <w:rPr>
          <w:rFonts w:ascii="Times New Roman" w:eastAsia="Calibri" w:hAnsi="Times New Roman" w:cs="Times New Roman"/>
          <w:bCs/>
          <w:sz w:val="28"/>
          <w:szCs w:val="28"/>
        </w:rPr>
        <w:t>Встречи с социальными работниками</w:t>
      </w: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626289" w:rsidRDefault="00626289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626289" w:rsidRDefault="00626289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626289" w:rsidRDefault="00626289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626289" w:rsidRPr="008251FB" w:rsidRDefault="00626289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626289" w:rsidRDefault="00626289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626289" w:rsidRDefault="00626289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bookmarkStart w:id="0" w:name="_GoBack"/>
      <w:bookmarkEnd w:id="0"/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8251FB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lastRenderedPageBreak/>
        <w:t xml:space="preserve">Сроки реализации </w:t>
      </w:r>
      <w:proofErr w:type="spellStart"/>
      <w:r w:rsidRPr="008251FB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подпроекта</w:t>
      </w:r>
      <w:proofErr w:type="spellEnd"/>
      <w:r w:rsidRPr="008251FB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837"/>
      </w:tblGrid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 мероприятия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Время проведения</w:t>
            </w:r>
          </w:p>
        </w:tc>
      </w:tr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«Милый город, большая история» (открытие проекта)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</w:tr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«Времен связующая нить»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(встреча разных поколений к 23 ф</w:t>
            </w:r>
          </w:p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совместно с Советом ветеранов)</w:t>
            </w:r>
          </w:p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«Маленькое чудо для любимой мамочки»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(пластилиновая фантазия к 8 марта)</w:t>
            </w:r>
          </w:p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 истории улиц история города»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(исторический круиз)</w:t>
            </w:r>
          </w:p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«Мы не забудем вас герои»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(творческая акция к 9 мая)</w:t>
            </w:r>
          </w:p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 днем рождения, Тулун»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Открытка – подарок ко дню города</w:t>
            </w: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8251FB" w:rsidRPr="008251FB" w:rsidTr="00994EA4">
        <w:tc>
          <w:tcPr>
            <w:tcW w:w="4815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«Славен город делами, славен город людьми»</w:t>
            </w:r>
          </w:p>
        </w:tc>
        <w:tc>
          <w:tcPr>
            <w:tcW w:w="2693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(творческое рандеву</w:t>
            </w:r>
          </w:p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изготовлению куклы Нюры)</w:t>
            </w:r>
          </w:p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8251FB" w:rsidRPr="008251FB" w:rsidRDefault="008251FB" w:rsidP="008251F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51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Ноябрь- декабрь</w:t>
            </w:r>
          </w:p>
        </w:tc>
      </w:tr>
    </w:tbl>
    <w:p w:rsidR="008251FB" w:rsidRP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51FB" w:rsidRDefault="008251FB" w:rsidP="008251F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6289" w:rsidRPr="008251FB" w:rsidRDefault="00626289" w:rsidP="008251F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8251FB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lastRenderedPageBreak/>
        <w:t>Ожидаемые результаты.</w:t>
      </w:r>
    </w:p>
    <w:p w:rsidR="008251FB" w:rsidRPr="008251FB" w:rsidRDefault="008251FB" w:rsidP="008251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8251FB" w:rsidRPr="008251FB" w:rsidRDefault="008251FB" w:rsidP="008251FB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8251FB">
        <w:rPr>
          <w:sz w:val="28"/>
          <w:szCs w:val="28"/>
        </w:rPr>
        <w:t xml:space="preserve">оказание помощи в адаптации, социокультурной реабилитации, создание на базе библиотеки оптимальных условий для проведения досуга участников </w:t>
      </w:r>
      <w:proofErr w:type="spellStart"/>
      <w:r w:rsidRPr="008251FB">
        <w:rPr>
          <w:sz w:val="28"/>
          <w:szCs w:val="28"/>
        </w:rPr>
        <w:t>подпроекта</w:t>
      </w:r>
      <w:proofErr w:type="spellEnd"/>
      <w:r w:rsidRPr="008251FB">
        <w:rPr>
          <w:sz w:val="28"/>
          <w:szCs w:val="28"/>
        </w:rPr>
        <w:t>;</w:t>
      </w:r>
    </w:p>
    <w:p w:rsidR="008251FB" w:rsidRPr="008251FB" w:rsidRDefault="008251FB" w:rsidP="008251FB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8251FB">
        <w:rPr>
          <w:sz w:val="28"/>
          <w:szCs w:val="28"/>
        </w:rPr>
        <w:t>увеличение эффективности работы библиотеки за счет обслуживания различных групп населения (увеличение числа социально незащищенной категории граждан, активно пользующихся услугами библиотеки);</w:t>
      </w:r>
    </w:p>
    <w:p w:rsidR="008251FB" w:rsidRPr="008251FB" w:rsidRDefault="008251FB" w:rsidP="008251FB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8251FB">
        <w:rPr>
          <w:sz w:val="28"/>
          <w:szCs w:val="28"/>
        </w:rPr>
        <w:t xml:space="preserve">получение участниками </w:t>
      </w:r>
      <w:proofErr w:type="spellStart"/>
      <w:r w:rsidRPr="008251FB">
        <w:rPr>
          <w:sz w:val="28"/>
          <w:szCs w:val="28"/>
        </w:rPr>
        <w:t>подпроекта</w:t>
      </w:r>
      <w:proofErr w:type="spellEnd"/>
      <w:r w:rsidRPr="008251FB">
        <w:rPr>
          <w:sz w:val="28"/>
          <w:szCs w:val="28"/>
        </w:rPr>
        <w:t xml:space="preserve"> дополнительных знаний о родном городе, поддержание интереса к истории нашего города и ее героическим личностям.</w:t>
      </w:r>
    </w:p>
    <w:p w:rsidR="00F82211" w:rsidRPr="00B073DF" w:rsidRDefault="008251FB" w:rsidP="008251FB">
      <w:pPr>
        <w:rPr>
          <w:sz w:val="28"/>
          <w:szCs w:val="28"/>
        </w:rPr>
      </w:pPr>
      <w:r w:rsidRPr="008251FB">
        <w:rPr>
          <w:sz w:val="28"/>
          <w:szCs w:val="28"/>
        </w:rPr>
        <w:t xml:space="preserve">Развитие у детей творческих и интеллектуальных </w:t>
      </w:r>
      <w:proofErr w:type="spellStart"/>
      <w:r w:rsidRPr="008251FB">
        <w:rPr>
          <w:sz w:val="28"/>
          <w:szCs w:val="28"/>
        </w:rPr>
        <w:t>сп</w:t>
      </w:r>
      <w:proofErr w:type="spellEnd"/>
    </w:p>
    <w:sectPr w:rsidR="00F82211" w:rsidRPr="00B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002"/>
    <w:multiLevelType w:val="hybridMultilevel"/>
    <w:tmpl w:val="FB906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41449A"/>
    <w:multiLevelType w:val="hybridMultilevel"/>
    <w:tmpl w:val="1F96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4079D2"/>
    <w:multiLevelType w:val="multilevel"/>
    <w:tmpl w:val="621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51"/>
    <w:rsid w:val="001759BE"/>
    <w:rsid w:val="001D7292"/>
    <w:rsid w:val="00626289"/>
    <w:rsid w:val="00695251"/>
    <w:rsid w:val="00746029"/>
    <w:rsid w:val="008251FB"/>
    <w:rsid w:val="008A210F"/>
    <w:rsid w:val="008D7C71"/>
    <w:rsid w:val="008F3631"/>
    <w:rsid w:val="00983E4A"/>
    <w:rsid w:val="00A8032D"/>
    <w:rsid w:val="00A94DEA"/>
    <w:rsid w:val="00B073DF"/>
    <w:rsid w:val="00BA7DCC"/>
    <w:rsid w:val="00BC3E45"/>
    <w:rsid w:val="00BE26AA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16E1"/>
  <w15:chartTrackingRefBased/>
  <w15:docId w15:val="{EABAAB32-42FE-4500-9566-9C029DA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51FB"/>
    <w:rPr>
      <w:i/>
      <w:iCs/>
    </w:rPr>
  </w:style>
  <w:style w:type="paragraph" w:styleId="a4">
    <w:name w:val="List Paragraph"/>
    <w:basedOn w:val="a"/>
    <w:uiPriority w:val="34"/>
    <w:qFormat/>
    <w:rsid w:val="008251FB"/>
    <w:pPr>
      <w:ind w:left="720"/>
      <w:contextualSpacing/>
    </w:pPr>
  </w:style>
  <w:style w:type="table" w:styleId="a5">
    <w:name w:val="Table Grid"/>
    <w:basedOn w:val="a1"/>
    <w:uiPriority w:val="39"/>
    <w:rsid w:val="0082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2018-11-21T02:15:00Z</dcterms:created>
  <dcterms:modified xsi:type="dcterms:W3CDTF">2019-01-09T08:02:00Z</dcterms:modified>
</cp:coreProperties>
</file>