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9E7" w:rsidRDefault="00FC29E7"/>
    <w:p w:rsidR="00FC29E7" w:rsidRDefault="00FC29E7"/>
    <w:p w:rsidR="00FC29E7" w:rsidRDefault="00FC29E7">
      <w:r>
        <w:rPr>
          <w:noProof/>
          <w:lang w:eastAsia="ru-RU"/>
        </w:rPr>
        <w:drawing>
          <wp:anchor distT="0" distB="0" distL="63500" distR="63500" simplePos="0" relativeHeight="251660288" behindDoc="1" locked="0" layoutInCell="1" allowOverlap="1" wp14:anchorId="5F9269BE" wp14:editId="0EEF8B63">
            <wp:simplePos x="0" y="0"/>
            <wp:positionH relativeFrom="page">
              <wp:posOffset>1123851</wp:posOffset>
            </wp:positionH>
            <wp:positionV relativeFrom="margin">
              <wp:posOffset>584967</wp:posOffset>
            </wp:positionV>
            <wp:extent cx="3406775" cy="5094515"/>
            <wp:effectExtent l="0" t="0" r="3175" b="0"/>
            <wp:wrapNone/>
            <wp:docPr id="2" name="Рисунок 2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t="1285" r="7653" b="8417"/>
                    <a:stretch/>
                  </pic:blipFill>
                  <pic:spPr bwMode="auto">
                    <a:xfrm rot="10800000">
                      <a:off x="0" y="0"/>
                      <a:ext cx="3406775" cy="50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>УДК 821-311.6</w:t>
      </w:r>
    </w:p>
    <w:p w:rsid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 ББК 84(2Рос=Рус) 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>С48</w:t>
      </w:r>
    </w:p>
    <w:p w:rsidR="00FC29E7" w:rsidRDefault="00FC29E7" w:rsidP="00FC29E7">
      <w:pPr>
        <w:pStyle w:val="a3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FC29E7" w:rsidRDefault="00FC29E7" w:rsidP="00FC29E7">
      <w:pPr>
        <w:pStyle w:val="a3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proofErr w:type="spellStart"/>
      <w:r w:rsidRPr="00FC29E7">
        <w:rPr>
          <w:rFonts w:ascii="Times New Roman" w:hAnsi="Times New Roman" w:cs="Times New Roman"/>
          <w:b/>
          <w:bCs/>
          <w:sz w:val="24"/>
          <w:szCs w:val="24"/>
          <w:lang w:bidi="ru-RU"/>
        </w:rPr>
        <w:t>Слободчиков</w:t>
      </w:r>
      <w:proofErr w:type="spellEnd"/>
      <w:r w:rsidRPr="00FC29E7">
        <w:rPr>
          <w:rFonts w:ascii="Times New Roman" w:hAnsi="Times New Roman" w:cs="Times New Roman"/>
          <w:b/>
          <w:bCs/>
          <w:sz w:val="24"/>
          <w:szCs w:val="24"/>
          <w:lang w:bidi="ru-RU"/>
        </w:rPr>
        <w:t>, О.В.</w:t>
      </w:r>
    </w:p>
    <w:p w:rsidR="00FC29E7" w:rsidRDefault="00FC29E7" w:rsidP="00FC29E7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С48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</w:t>
      </w:r>
      <w:r w:rsidR="0012430B" w:rsidRPr="00FC29E7">
        <w:rPr>
          <w:rFonts w:ascii="Times New Roman" w:hAnsi="Times New Roman" w:cs="Times New Roman"/>
          <w:sz w:val="24"/>
          <w:szCs w:val="24"/>
          <w:lang w:bidi="ru-RU"/>
        </w:rPr>
        <w:t>Первопроходцы: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 роман / Олег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Слободчиков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>. — М.: Вече, 2019. — 544 с. — (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Сибириада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>).</w:t>
      </w:r>
    </w:p>
    <w:p w:rsidR="00FC29E7" w:rsidRPr="00FC29E7" w:rsidRDefault="00FC29E7" w:rsidP="00FC29E7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  <w:lang w:bidi="ru-RU"/>
        </w:rPr>
      </w:pPr>
    </w:p>
    <w:p w:rsid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en-US"/>
        </w:rPr>
        <w:t>ISBN</w:t>
      </w:r>
      <w:r w:rsidRPr="00FC29E7">
        <w:rPr>
          <w:rFonts w:ascii="Times New Roman" w:hAnsi="Times New Roman" w:cs="Times New Roman"/>
          <w:sz w:val="24"/>
          <w:szCs w:val="24"/>
        </w:rPr>
        <w:t xml:space="preserve"> 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>978-5-4484-1342-1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FC29E7" w:rsidRDefault="00FC29E7" w:rsidP="00FC29E7">
      <w:pPr>
        <w:pStyle w:val="a3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Знак информационной продукции </w:t>
      </w:r>
      <w:r w:rsidRPr="00FC29E7">
        <w:rPr>
          <w:rFonts w:ascii="Times New Roman" w:hAnsi="Times New Roman" w:cs="Times New Roman"/>
          <w:b/>
          <w:bCs/>
          <w:sz w:val="24"/>
          <w:szCs w:val="24"/>
          <w:lang w:bidi="ru-RU"/>
        </w:rPr>
        <w:t>12+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FC29E7" w:rsidRPr="00FC29E7" w:rsidRDefault="00FC29E7" w:rsidP="00FC29E7">
      <w:pPr>
        <w:pStyle w:val="a3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>Дойти до конца «Великого Камня» — горного хребта, протянувшегося от Байкала до Камчатки и Анадыря, — было мечтой, целью и смыслом жизни от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softHyphen/>
        <w:t>важных героев-первопроходцев. В отписках и челобитных грамотах XVII века они оставили свои незатейливые споры, догадки и размышления о том, что может быть на краю «Камня» и есть ли ему конец.</w:t>
      </w:r>
    </w:p>
    <w:p w:rsidR="00FC29E7" w:rsidRPr="00FC29E7" w:rsidRDefault="00FC29E7" w:rsidP="00FC29E7">
      <w:pPr>
        <w:pStyle w:val="a3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ru-RU"/>
        </w:rPr>
        <w:t>На основе старинных документов автор пытается понять и донести до чи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тателя, что же вело и манило людей, уходивших в неизвестное, нередко вопреки воле начальствующих, в надежде на удачу, подножный корм и милость Божью. </w:t>
      </w:r>
      <w:r w:rsidRPr="00FC29E7">
        <w:rPr>
          <w:rFonts w:ascii="Times New Roman" w:hAnsi="Times New Roman" w:cs="Times New Roman"/>
          <w:sz w:val="24"/>
          <w:szCs w:val="24"/>
        </w:rPr>
        <w:t>1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1 самое удивительное, что на якобы примитивных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кочах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, шитиках,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карбазах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 и стругах они прошли путями, которые потом больше полутора веков не могли повторить самые прославленные мореходы мира на лучших судах того времени, при полном обеспечении и высоком жалованье.</w:t>
      </w:r>
    </w:p>
    <w:p w:rsidR="00FC29E7" w:rsidRPr="00FC29E7" w:rsidRDefault="00FC29E7" w:rsidP="00FC29E7">
      <w:pPr>
        <w:pStyle w:val="a3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Первопроходцы» — третий роман известного сибирского писателя Олега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Слооодчикова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. представленный издательством «Вече», связанный с двумя </w:t>
      </w:r>
      <w:proofErr w:type="spellStart"/>
      <w:proofErr w:type="gram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предыдущими.«</w:t>
      </w:r>
      <w:proofErr w:type="gramEnd"/>
      <w:r w:rsidRPr="00FC29E7">
        <w:rPr>
          <w:rFonts w:ascii="Times New Roman" w:hAnsi="Times New Roman" w:cs="Times New Roman"/>
          <w:sz w:val="24"/>
          <w:szCs w:val="24"/>
          <w:lang w:bidi="ru-RU"/>
        </w:rPr>
        <w:t>По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 прозвищу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Пенда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» и «Великий тес», одной темой, именами и судьбам </w:t>
      </w:r>
      <w:r w:rsidRPr="00FC29E7">
        <w:rPr>
          <w:rFonts w:ascii="Times New Roman" w:hAnsi="Times New Roman" w:cs="Times New Roman"/>
          <w:sz w:val="24"/>
          <w:szCs w:val="24"/>
          <w:lang w:bidi="en-US"/>
        </w:rPr>
        <w:t>i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>! героев, за одну человеческую жизнь прошедших огромную территорию от Иртыша до Тихого океана.</w:t>
      </w:r>
    </w:p>
    <w:p w:rsidR="00FC29E7" w:rsidRDefault="00FC29E7" w:rsidP="00FC29E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                                                                                   </w:t>
      </w:r>
      <w:r w:rsidRPr="00FC29E7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УДК 821-311.6 </w:t>
      </w:r>
    </w:p>
    <w:p w:rsidR="00FC29E7" w:rsidRPr="00FC29E7" w:rsidRDefault="00FC29E7" w:rsidP="00FC29E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b/>
          <w:bCs/>
          <w:sz w:val="24"/>
          <w:szCs w:val="24"/>
          <w:lang w:bidi="ru-RU"/>
        </w:rPr>
        <w:t>ББК 84(2Рос=Рус)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C29E7">
        <w:rPr>
          <w:rFonts w:ascii="Times New Roman" w:hAnsi="Times New Roman" w:cs="Times New Roman"/>
          <w:sz w:val="24"/>
          <w:szCs w:val="24"/>
          <w:lang w:bidi="en-US"/>
        </w:rPr>
        <w:t>ISBN</w:t>
      </w:r>
      <w:r w:rsidRPr="00FC29E7">
        <w:rPr>
          <w:rFonts w:ascii="Times New Roman" w:hAnsi="Times New Roman" w:cs="Times New Roman"/>
          <w:sz w:val="24"/>
          <w:szCs w:val="24"/>
        </w:rPr>
        <w:t xml:space="preserve"> 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>978-5-4484-1342-1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ab/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© </w:t>
      </w:r>
      <w:proofErr w:type="spellStart"/>
      <w:r w:rsidRPr="00FC29E7">
        <w:rPr>
          <w:rFonts w:ascii="Times New Roman" w:hAnsi="Times New Roman" w:cs="Times New Roman"/>
          <w:sz w:val="24"/>
          <w:szCs w:val="24"/>
          <w:lang w:bidi="ru-RU"/>
        </w:rPr>
        <w:t>Слободчиков</w:t>
      </w:r>
      <w:proofErr w:type="spellEnd"/>
      <w:r w:rsidRPr="00FC29E7">
        <w:rPr>
          <w:rFonts w:ascii="Times New Roman" w:hAnsi="Times New Roman" w:cs="Times New Roman"/>
          <w:sz w:val="24"/>
          <w:szCs w:val="24"/>
          <w:lang w:bidi="ru-RU"/>
        </w:rPr>
        <w:t xml:space="preserve"> О.В., 2019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                      </w:t>
      </w:r>
      <w:r w:rsidRPr="00FC29E7">
        <w:rPr>
          <w:rFonts w:ascii="Times New Roman" w:hAnsi="Times New Roman" w:cs="Times New Roman"/>
          <w:sz w:val="24"/>
          <w:szCs w:val="24"/>
          <w:lang w:bidi="ru-RU"/>
        </w:rPr>
        <w:t>© ООО «Издательство «Вече», 2019</w:t>
      </w:r>
    </w:p>
    <w:p w:rsidR="00FC29E7" w:rsidRDefault="00FC29E7"/>
    <w:p w:rsidR="00FC29E7" w:rsidRDefault="00FC29E7"/>
    <w:p w:rsidR="00FC29E7" w:rsidRDefault="00FC29E7"/>
    <w:p w:rsidR="00FC29E7" w:rsidRDefault="00FC29E7"/>
    <w:p w:rsidR="00FC29E7" w:rsidRDefault="00FC29E7"/>
    <w:p w:rsidR="00FC29E7" w:rsidRDefault="00FC29E7">
      <w:r>
        <w:rPr>
          <w:noProof/>
          <w:lang w:eastAsia="ru-RU"/>
        </w:rPr>
        <w:drawing>
          <wp:inline distT="0" distB="0" distL="0" distR="0" wp14:anchorId="2BE068F9" wp14:editId="5B27DC57">
            <wp:extent cx="3336606" cy="4250690"/>
            <wp:effectExtent l="0" t="0" r="0" b="0"/>
            <wp:docPr id="3" name="Рисунок 3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t="24559" r="14196" b="12191"/>
                    <a:stretch/>
                  </pic:blipFill>
                  <pic:spPr bwMode="auto">
                    <a:xfrm rot="10800000">
                      <a:off x="0" y="0"/>
                      <a:ext cx="3337391" cy="42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9E7" w:rsidRDefault="00FC29E7"/>
    <w:p w:rsidR="00FC29E7" w:rsidRDefault="00FC29E7"/>
    <w:p w:rsidR="00FC29E7" w:rsidRDefault="00FC29E7"/>
    <w:p w:rsidR="00FC29E7" w:rsidRDefault="001C7D20">
      <w:r>
        <w:t xml:space="preserve">                         </w:t>
      </w:r>
    </w:p>
    <w:p w:rsidR="00FC29E7" w:rsidRDefault="00FC29E7"/>
    <w:p w:rsidR="00FC29E7" w:rsidRPr="00FC29E7" w:rsidRDefault="00FC29E7" w:rsidP="00FC29E7">
      <w:pPr>
        <w:pStyle w:val="a3"/>
        <w:rPr>
          <w:rFonts w:ascii="Times New Roman" w:hAnsi="Times New Roman" w:cs="Times New Roman"/>
          <w:b/>
          <w:lang w:bidi="ru-RU"/>
        </w:rPr>
      </w:pPr>
      <w:bookmarkStart w:id="0" w:name="bookmark0"/>
      <w:r w:rsidRPr="00FC29E7">
        <w:rPr>
          <w:rFonts w:ascii="Times New Roman" w:hAnsi="Times New Roman" w:cs="Times New Roman"/>
          <w:b/>
          <w:lang w:bidi="ru-RU"/>
        </w:rPr>
        <w:lastRenderedPageBreak/>
        <w:t>ББК 84.3 (2=411.2)6</w:t>
      </w:r>
    </w:p>
    <w:p w:rsidR="00FC29E7" w:rsidRPr="00FC29E7" w:rsidRDefault="00FC29E7" w:rsidP="00FC29E7">
      <w:pPr>
        <w:pStyle w:val="a3"/>
        <w:rPr>
          <w:rFonts w:ascii="Times New Roman" w:hAnsi="Times New Roman" w:cs="Times New Roman"/>
          <w:b/>
          <w:lang w:bidi="ru-RU"/>
        </w:rPr>
      </w:pPr>
      <w:r w:rsidRPr="00FC29E7">
        <w:rPr>
          <w:rFonts w:ascii="Times New Roman" w:hAnsi="Times New Roman" w:cs="Times New Roman"/>
          <w:b/>
          <w:lang w:bidi="ru-RU"/>
        </w:rPr>
        <w:t>Я 82</w:t>
      </w:r>
      <w:bookmarkEnd w:id="0"/>
    </w:p>
    <w:p w:rsidR="00FC29E7" w:rsidRPr="00FC29E7" w:rsidRDefault="00FC29E7" w:rsidP="00FC29E7">
      <w:pPr>
        <w:jc w:val="center"/>
        <w:rPr>
          <w:rFonts w:ascii="Times New Roman" w:hAnsi="Times New Roman" w:cs="Times New Roman"/>
          <w:b/>
          <w:bCs/>
          <w:lang w:bidi="ru-RU"/>
        </w:rPr>
      </w:pPr>
      <w:bookmarkStart w:id="1" w:name="bookmark1"/>
      <w:r w:rsidRPr="00FC29E7">
        <w:rPr>
          <w:rFonts w:ascii="Times New Roman" w:hAnsi="Times New Roman" w:cs="Times New Roman"/>
          <w:b/>
          <w:bCs/>
          <w:lang w:bidi="ru-RU"/>
        </w:rPr>
        <w:t>Книга издана по решению Издательского совета</w:t>
      </w:r>
      <w:r w:rsidRPr="00FC29E7">
        <w:rPr>
          <w:rFonts w:ascii="Times New Roman" w:hAnsi="Times New Roman" w:cs="Times New Roman"/>
          <w:b/>
          <w:bCs/>
          <w:lang w:bidi="ru-RU"/>
        </w:rPr>
        <w:br/>
        <w:t>ОГАУ «Иркутский Дом литераторов»</w:t>
      </w:r>
      <w:bookmarkEnd w:id="1"/>
    </w:p>
    <w:p w:rsidR="00FC29E7" w:rsidRPr="00FC29E7" w:rsidRDefault="00FC29E7" w:rsidP="00FC29E7">
      <w:pPr>
        <w:jc w:val="center"/>
        <w:rPr>
          <w:rFonts w:ascii="Times New Roman" w:hAnsi="Times New Roman" w:cs="Times New Roman"/>
          <w:lang w:bidi="ru-RU"/>
        </w:rPr>
      </w:pPr>
      <w:r w:rsidRPr="00FC29E7">
        <w:rPr>
          <w:rFonts w:ascii="Times New Roman" w:hAnsi="Times New Roman" w:cs="Times New Roman"/>
          <w:lang w:bidi="ru-RU"/>
        </w:rPr>
        <w:t xml:space="preserve">Обложка Фёдор </w:t>
      </w:r>
      <w:proofErr w:type="spellStart"/>
      <w:r w:rsidRPr="00FC29E7">
        <w:rPr>
          <w:rFonts w:ascii="Times New Roman" w:hAnsi="Times New Roman" w:cs="Times New Roman"/>
          <w:lang w:bidi="ru-RU"/>
        </w:rPr>
        <w:t>Ясников</w:t>
      </w:r>
      <w:proofErr w:type="spellEnd"/>
      <w:r w:rsidRPr="00FC29E7">
        <w:rPr>
          <w:rFonts w:ascii="Times New Roman" w:hAnsi="Times New Roman" w:cs="Times New Roman"/>
          <w:lang w:bidi="ru-RU"/>
        </w:rPr>
        <w:br/>
        <w:t xml:space="preserve">Рисунки пером Сергей </w:t>
      </w:r>
      <w:proofErr w:type="spellStart"/>
      <w:r w:rsidRPr="00FC29E7">
        <w:rPr>
          <w:rFonts w:ascii="Times New Roman" w:hAnsi="Times New Roman" w:cs="Times New Roman"/>
          <w:lang w:bidi="ru-RU"/>
        </w:rPr>
        <w:t>Бухаров</w:t>
      </w:r>
      <w:proofErr w:type="spellEnd"/>
    </w:p>
    <w:p w:rsidR="00FC29E7" w:rsidRPr="00FC29E7" w:rsidRDefault="00FC29E7" w:rsidP="00FC29E7">
      <w:pPr>
        <w:rPr>
          <w:rFonts w:ascii="Times New Roman" w:hAnsi="Times New Roman" w:cs="Times New Roman"/>
          <w:b/>
          <w:bCs/>
          <w:lang w:bidi="ru-RU"/>
        </w:rPr>
      </w:pPr>
      <w:proofErr w:type="spellStart"/>
      <w:r w:rsidRPr="00FC29E7">
        <w:rPr>
          <w:rFonts w:ascii="Times New Roman" w:hAnsi="Times New Roman" w:cs="Times New Roman"/>
          <w:b/>
          <w:bCs/>
          <w:lang w:bidi="ru-RU"/>
        </w:rPr>
        <w:t>Ясникова</w:t>
      </w:r>
      <w:proofErr w:type="spellEnd"/>
      <w:r w:rsidRPr="00FC29E7">
        <w:rPr>
          <w:rFonts w:ascii="Times New Roman" w:hAnsi="Times New Roman" w:cs="Times New Roman"/>
          <w:b/>
          <w:bCs/>
          <w:lang w:bidi="ru-RU"/>
        </w:rPr>
        <w:t>, Т.</w:t>
      </w:r>
    </w:p>
    <w:p w:rsidR="00FC29E7" w:rsidRPr="00FC29E7" w:rsidRDefault="00FC29E7" w:rsidP="00FC29E7">
      <w:pPr>
        <w:rPr>
          <w:rFonts w:ascii="Times New Roman" w:hAnsi="Times New Roman" w:cs="Times New Roman"/>
          <w:lang w:bidi="ru-RU"/>
        </w:rPr>
      </w:pPr>
      <w:r w:rsidRPr="00FC29E7">
        <w:rPr>
          <w:rFonts w:ascii="Times New Roman" w:hAnsi="Times New Roman" w:cs="Times New Roman"/>
          <w:lang w:bidi="ru-RU"/>
        </w:rPr>
        <w:t xml:space="preserve">Где живёт судьба: стихи /Т.В. </w:t>
      </w:r>
      <w:proofErr w:type="spellStart"/>
      <w:r w:rsidRPr="00FC29E7">
        <w:rPr>
          <w:rFonts w:ascii="Times New Roman" w:hAnsi="Times New Roman" w:cs="Times New Roman"/>
          <w:lang w:bidi="ru-RU"/>
        </w:rPr>
        <w:t>Ясникова</w:t>
      </w:r>
      <w:proofErr w:type="spellEnd"/>
      <w:r w:rsidRPr="00FC29E7">
        <w:rPr>
          <w:rFonts w:ascii="Times New Roman" w:hAnsi="Times New Roman" w:cs="Times New Roman"/>
          <w:lang w:bidi="ru-RU"/>
        </w:rPr>
        <w:t xml:space="preserve">. - </w:t>
      </w:r>
      <w:r w:rsidR="0012430B" w:rsidRPr="00FC29E7">
        <w:rPr>
          <w:rFonts w:ascii="Times New Roman" w:hAnsi="Times New Roman" w:cs="Times New Roman"/>
          <w:lang w:bidi="ru-RU"/>
        </w:rPr>
        <w:t>Иркутск:</w:t>
      </w:r>
      <w:r w:rsidRPr="00FC29E7">
        <w:rPr>
          <w:rFonts w:ascii="Times New Roman" w:hAnsi="Times New Roman" w:cs="Times New Roman"/>
          <w:lang w:bidi="ru-RU"/>
        </w:rPr>
        <w:t xml:space="preserve"> [</w:t>
      </w:r>
      <w:proofErr w:type="spellStart"/>
      <w:r w:rsidRPr="00FC29E7">
        <w:rPr>
          <w:rFonts w:ascii="Times New Roman" w:hAnsi="Times New Roman" w:cs="Times New Roman"/>
          <w:lang w:bidi="ru-RU"/>
        </w:rPr>
        <w:t>б.и</w:t>
      </w:r>
      <w:proofErr w:type="spellEnd"/>
      <w:r w:rsidRPr="00FC29E7">
        <w:rPr>
          <w:rFonts w:ascii="Times New Roman" w:hAnsi="Times New Roman" w:cs="Times New Roman"/>
          <w:lang w:bidi="ru-RU"/>
        </w:rPr>
        <w:t>.], 2018 (Тип. «</w:t>
      </w:r>
      <w:proofErr w:type="spellStart"/>
      <w:r w:rsidRPr="00FC29E7">
        <w:rPr>
          <w:rFonts w:ascii="Times New Roman" w:hAnsi="Times New Roman" w:cs="Times New Roman"/>
          <w:lang w:bidi="ru-RU"/>
        </w:rPr>
        <w:t>Вост-Сиб</w:t>
      </w:r>
      <w:proofErr w:type="spellEnd"/>
      <w:r w:rsidRPr="00FC29E7">
        <w:rPr>
          <w:rFonts w:ascii="Times New Roman" w:hAnsi="Times New Roman" w:cs="Times New Roman"/>
          <w:lang w:bidi="ru-RU"/>
        </w:rPr>
        <w:t>. тип»), - 268 с.: ил.</w:t>
      </w:r>
    </w:p>
    <w:p w:rsidR="00FC29E7" w:rsidRPr="00FC29E7" w:rsidRDefault="00FC29E7" w:rsidP="00FC29E7">
      <w:pPr>
        <w:rPr>
          <w:rFonts w:ascii="Times New Roman" w:hAnsi="Times New Roman" w:cs="Times New Roman"/>
          <w:lang w:bidi="ru-RU"/>
        </w:rPr>
      </w:pPr>
      <w:r w:rsidRPr="00FC29E7">
        <w:rPr>
          <w:rFonts w:ascii="Times New Roman" w:hAnsi="Times New Roman" w:cs="Times New Roman"/>
          <w:lang w:bidi="ru-RU"/>
        </w:rPr>
        <w:t>В новую книгу известного поэта, прозаика, искусствоведа и жур</w:t>
      </w:r>
      <w:r w:rsidRPr="00FC29E7">
        <w:rPr>
          <w:rFonts w:ascii="Times New Roman" w:hAnsi="Times New Roman" w:cs="Times New Roman"/>
          <w:lang w:bidi="ru-RU"/>
        </w:rPr>
        <w:softHyphen/>
        <w:t xml:space="preserve">налиста Татьяны </w:t>
      </w:r>
      <w:proofErr w:type="spellStart"/>
      <w:r w:rsidRPr="00FC29E7">
        <w:rPr>
          <w:rFonts w:ascii="Times New Roman" w:hAnsi="Times New Roman" w:cs="Times New Roman"/>
          <w:lang w:bidi="ru-RU"/>
        </w:rPr>
        <w:t>Ясниковой</w:t>
      </w:r>
      <w:proofErr w:type="spellEnd"/>
      <w:r w:rsidRPr="00FC29E7">
        <w:rPr>
          <w:rFonts w:ascii="Times New Roman" w:hAnsi="Times New Roman" w:cs="Times New Roman"/>
          <w:lang w:bidi="ru-RU"/>
        </w:rPr>
        <w:t xml:space="preserve"> вошли стихи, созданные в течение пя</w:t>
      </w:r>
      <w:r w:rsidRPr="00FC29E7">
        <w:rPr>
          <w:rFonts w:ascii="Times New Roman" w:hAnsi="Times New Roman" w:cs="Times New Roman"/>
          <w:lang w:bidi="ru-RU"/>
        </w:rPr>
        <w:softHyphen/>
        <w:t>тилетнего периода и большей частью ранее не публиковавшиеся. Это и дневник наблюдений, и философская лирика - от классического до свободного стиха. Предыдущая подобная книга автора «Родник», от</w:t>
      </w:r>
      <w:r w:rsidRPr="00FC29E7">
        <w:rPr>
          <w:rFonts w:ascii="Times New Roman" w:hAnsi="Times New Roman" w:cs="Times New Roman"/>
          <w:lang w:bidi="ru-RU"/>
        </w:rPr>
        <w:softHyphen/>
        <w:t xml:space="preserve">меченная как «Книга года» ИОГУНБ им. И.И. Молчанова-Сибирского и Золотым дипломом VII Международного славянского литературного форума «Золотой витязь», вышла в 2015 г. В 2017 г. Татьяна </w:t>
      </w:r>
      <w:proofErr w:type="spellStart"/>
      <w:r w:rsidRPr="00FC29E7">
        <w:rPr>
          <w:rFonts w:ascii="Times New Roman" w:hAnsi="Times New Roman" w:cs="Times New Roman"/>
          <w:lang w:bidi="ru-RU"/>
        </w:rPr>
        <w:t>Ясникова</w:t>
      </w:r>
      <w:proofErr w:type="spellEnd"/>
      <w:r w:rsidRPr="00FC29E7">
        <w:rPr>
          <w:rFonts w:ascii="Times New Roman" w:hAnsi="Times New Roman" w:cs="Times New Roman"/>
          <w:lang w:bidi="ru-RU"/>
        </w:rPr>
        <w:t xml:space="preserve"> выпустила в Москве сразу две книги - это «Василий Суриков» из се</w:t>
      </w:r>
      <w:r w:rsidRPr="00FC29E7">
        <w:rPr>
          <w:rFonts w:ascii="Times New Roman" w:hAnsi="Times New Roman" w:cs="Times New Roman"/>
          <w:lang w:bidi="ru-RU"/>
        </w:rPr>
        <w:softHyphen/>
        <w:t>рии ЖЗЛ издательства «Молодая гвардия» и «Это всё моя Россия. Пу</w:t>
      </w:r>
      <w:r w:rsidRPr="00FC29E7">
        <w:rPr>
          <w:rFonts w:ascii="Times New Roman" w:hAnsi="Times New Roman" w:cs="Times New Roman"/>
          <w:lang w:bidi="ru-RU"/>
        </w:rPr>
        <w:softHyphen/>
        <w:t>тешествия сибирячки» (по решению Федерального агентства по печати и массовым коммуникациям). Оригинальность, нестандартность, но</w:t>
      </w:r>
      <w:r w:rsidRPr="00FC29E7">
        <w:rPr>
          <w:rFonts w:ascii="Times New Roman" w:hAnsi="Times New Roman" w:cs="Times New Roman"/>
          <w:lang w:bidi="ru-RU"/>
        </w:rPr>
        <w:softHyphen/>
        <w:t xml:space="preserve">визна - главные качества произведений Татьяны </w:t>
      </w:r>
      <w:proofErr w:type="spellStart"/>
      <w:r w:rsidRPr="00FC29E7">
        <w:rPr>
          <w:rFonts w:ascii="Times New Roman" w:hAnsi="Times New Roman" w:cs="Times New Roman"/>
          <w:lang w:bidi="ru-RU"/>
        </w:rPr>
        <w:t>Ясниковой</w:t>
      </w:r>
      <w:proofErr w:type="spellEnd"/>
      <w:r w:rsidRPr="00FC29E7">
        <w:rPr>
          <w:rFonts w:ascii="Times New Roman" w:hAnsi="Times New Roman" w:cs="Times New Roman"/>
          <w:lang w:bidi="ru-RU"/>
        </w:rPr>
        <w:t>, какой бы темы она ни касалась. В них предстаёт наша суровая матушка-Сибирь, и вся необъятная Россия.</w:t>
      </w:r>
    </w:p>
    <w:p w:rsidR="00FC29E7" w:rsidRPr="001C7D20" w:rsidRDefault="00FC29E7" w:rsidP="00FC29E7">
      <w:pPr>
        <w:rPr>
          <w:rFonts w:ascii="Times New Roman" w:hAnsi="Times New Roman" w:cs="Times New Roman"/>
          <w:sz w:val="18"/>
          <w:lang w:bidi="ru-RU"/>
        </w:rPr>
      </w:pPr>
      <w:r w:rsidRPr="001C7D20">
        <w:rPr>
          <w:rFonts w:ascii="Times New Roman" w:hAnsi="Times New Roman" w:cs="Times New Roman"/>
          <w:sz w:val="18"/>
          <w:lang w:bidi="en-US"/>
        </w:rPr>
        <w:t xml:space="preserve">ISBN </w:t>
      </w:r>
      <w:r w:rsidRPr="001C7D20">
        <w:rPr>
          <w:rFonts w:ascii="Times New Roman" w:hAnsi="Times New Roman" w:cs="Times New Roman"/>
          <w:sz w:val="18"/>
          <w:lang w:bidi="ru-RU"/>
        </w:rPr>
        <w:t>978-5-6040964-0-6</w:t>
      </w:r>
    </w:p>
    <w:p w:rsidR="00FC29E7" w:rsidRPr="00FC29E7" w:rsidRDefault="00FC29E7" w:rsidP="00FC29E7">
      <w:pPr>
        <w:rPr>
          <w:rFonts w:ascii="Times New Roman" w:hAnsi="Times New Roman" w:cs="Times New Roman"/>
          <w:lang w:bidi="ru-RU"/>
        </w:rPr>
      </w:pPr>
      <w:r w:rsidRPr="00FC29E7">
        <w:rPr>
          <w:rFonts w:ascii="Times New Roman" w:hAnsi="Times New Roman" w:cs="Times New Roman"/>
          <w:lang w:bidi="ru-RU"/>
        </w:rPr>
        <w:fldChar w:fldCharType="begin"/>
      </w:r>
      <w:r w:rsidRPr="00FC29E7">
        <w:rPr>
          <w:rFonts w:ascii="Times New Roman" w:hAnsi="Times New Roman" w:cs="Times New Roman"/>
          <w:lang w:bidi="ru-RU"/>
        </w:rPr>
        <w:instrText xml:space="preserve"> INCLUDEPICTURE  "C:\\Users\\User\\Desktop\\media\\image1.jpeg" \* MERGEFORMATINET </w:instrText>
      </w:r>
      <w:r w:rsidRPr="00FC29E7">
        <w:rPr>
          <w:rFonts w:ascii="Times New Roman" w:hAnsi="Times New Roman" w:cs="Times New Roman"/>
          <w:lang w:bidi="ru-RU"/>
        </w:rPr>
        <w:fldChar w:fldCharType="separate"/>
      </w:r>
      <w:r w:rsidR="008E1B91">
        <w:rPr>
          <w:rFonts w:ascii="Times New Roman" w:hAnsi="Times New Roman" w:cs="Times New Roman"/>
          <w:lang w:bidi="ru-RU"/>
        </w:rPr>
        <w:fldChar w:fldCharType="begin"/>
      </w:r>
      <w:r w:rsidR="008E1B91">
        <w:rPr>
          <w:rFonts w:ascii="Times New Roman" w:hAnsi="Times New Roman" w:cs="Times New Roman"/>
          <w:lang w:bidi="ru-RU"/>
        </w:rPr>
        <w:instrText xml:space="preserve"> INCLUDEPICTURE  "C:\\Users\\User\\Desktop\\media\\image1.jpeg" \* MERGEFORMATINET </w:instrText>
      </w:r>
      <w:r w:rsidR="008E1B91">
        <w:rPr>
          <w:rFonts w:ascii="Times New Roman" w:hAnsi="Times New Roman" w:cs="Times New Roman"/>
          <w:lang w:bidi="ru-RU"/>
        </w:rPr>
        <w:fldChar w:fldCharType="separate"/>
      </w:r>
      <w:r w:rsidR="0012430B">
        <w:rPr>
          <w:rFonts w:ascii="Times New Roman" w:hAnsi="Times New Roman" w:cs="Times New Roman"/>
          <w:lang w:bidi="ru-RU"/>
        </w:rPr>
        <w:fldChar w:fldCharType="begin"/>
      </w:r>
      <w:r w:rsidR="0012430B">
        <w:rPr>
          <w:rFonts w:ascii="Times New Roman" w:hAnsi="Times New Roman" w:cs="Times New Roman"/>
          <w:lang w:bidi="ru-RU"/>
        </w:rPr>
        <w:instrText xml:space="preserve"> </w:instrText>
      </w:r>
      <w:r w:rsidR="0012430B">
        <w:rPr>
          <w:rFonts w:ascii="Times New Roman" w:hAnsi="Times New Roman" w:cs="Times New Roman"/>
          <w:lang w:bidi="ru-RU"/>
        </w:rPr>
        <w:instrText>INCLUDEPICTURE  "C:\\Users\\User\\Desktop\\ЩЕГЛОВА\\media\\image1.jpeg" \* MERGEFORMATINET</w:instrText>
      </w:r>
      <w:r w:rsidR="0012430B">
        <w:rPr>
          <w:rFonts w:ascii="Times New Roman" w:hAnsi="Times New Roman" w:cs="Times New Roman"/>
          <w:lang w:bidi="ru-RU"/>
        </w:rPr>
        <w:instrText xml:space="preserve"> </w:instrText>
      </w:r>
      <w:r w:rsidR="0012430B">
        <w:rPr>
          <w:rFonts w:ascii="Times New Roman" w:hAnsi="Times New Roman" w:cs="Times New Roman"/>
          <w:lang w:bidi="ru-RU"/>
        </w:rPr>
        <w:fldChar w:fldCharType="separate"/>
      </w:r>
      <w:r w:rsidR="0012430B">
        <w:rPr>
          <w:rFonts w:ascii="Times New Roman" w:hAnsi="Times New Roman" w:cs="Times New Roman"/>
          <w:lang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5pt;height:32.75pt">
            <v:imagedata r:id="rId6" r:href="rId7"/>
          </v:shape>
        </w:pict>
      </w:r>
      <w:r w:rsidR="0012430B">
        <w:rPr>
          <w:rFonts w:ascii="Times New Roman" w:hAnsi="Times New Roman" w:cs="Times New Roman"/>
          <w:lang w:bidi="ru-RU"/>
        </w:rPr>
        <w:fldChar w:fldCharType="end"/>
      </w:r>
      <w:r w:rsidR="008E1B91">
        <w:rPr>
          <w:rFonts w:ascii="Times New Roman" w:hAnsi="Times New Roman" w:cs="Times New Roman"/>
          <w:lang w:bidi="ru-RU"/>
        </w:rPr>
        <w:fldChar w:fldCharType="end"/>
      </w:r>
      <w:r w:rsidRPr="00FC29E7">
        <w:rPr>
          <w:rFonts w:ascii="Times New Roman" w:hAnsi="Times New Roman" w:cs="Times New Roman"/>
        </w:rPr>
        <w:fldChar w:fldCharType="end"/>
      </w:r>
    </w:p>
    <w:p w:rsidR="001C7D20" w:rsidRPr="001C7D20" w:rsidRDefault="00FC29E7" w:rsidP="001C7D20">
      <w:pPr>
        <w:rPr>
          <w:rFonts w:ascii="Times New Roman" w:hAnsi="Times New Roman" w:cs="Times New Roman"/>
          <w:sz w:val="18"/>
          <w:lang w:bidi="ru-RU"/>
        </w:rPr>
      </w:pPr>
      <w:r w:rsidRPr="001C7D20">
        <w:rPr>
          <w:rFonts w:ascii="Times New Roman" w:hAnsi="Times New Roman" w:cs="Times New Roman"/>
          <w:sz w:val="18"/>
          <w:lang w:bidi="ru-RU"/>
        </w:rPr>
        <w:t xml:space="preserve"> </w:t>
      </w:r>
      <w:r w:rsidR="001C7D20" w:rsidRPr="001C7D20">
        <w:rPr>
          <w:rFonts w:ascii="Times New Roman" w:hAnsi="Times New Roman" w:cs="Times New Roman"/>
          <w:sz w:val="18"/>
          <w:lang w:bidi="ru-RU"/>
        </w:rPr>
        <w:t>9 785604 096406</w:t>
      </w:r>
    </w:p>
    <w:p w:rsidR="001C7D20" w:rsidRPr="00FC29E7" w:rsidRDefault="001C7D20" w:rsidP="001C7D20">
      <w:pPr>
        <w:rPr>
          <w:rFonts w:ascii="Times New Roman" w:hAnsi="Times New Roman" w:cs="Times New Roman"/>
          <w:b/>
          <w:bCs/>
          <w:lang w:bidi="ru-RU"/>
        </w:rPr>
      </w:pPr>
      <w:r w:rsidRPr="00FC29E7">
        <w:rPr>
          <w:rFonts w:ascii="Times New Roman" w:hAnsi="Times New Roman" w:cs="Times New Roman"/>
          <w:b/>
          <w:bCs/>
          <w:lang w:bidi="ru-RU"/>
        </w:rPr>
        <w:t>1б+</w:t>
      </w:r>
    </w:p>
    <w:p w:rsidR="00FC29E7" w:rsidRPr="00FC29E7" w:rsidRDefault="001C7D20" w:rsidP="00FC29E7">
      <w:pPr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                                                                           </w:t>
      </w:r>
      <w:r w:rsidR="00FC29E7" w:rsidRPr="00FC29E7">
        <w:rPr>
          <w:rFonts w:ascii="Times New Roman" w:hAnsi="Times New Roman" w:cs="Times New Roman"/>
          <w:lang w:bidi="ru-RU"/>
        </w:rPr>
        <w:t xml:space="preserve">© </w:t>
      </w:r>
      <w:proofErr w:type="spellStart"/>
      <w:r w:rsidR="00FC29E7" w:rsidRPr="00FC29E7">
        <w:rPr>
          <w:rFonts w:ascii="Times New Roman" w:hAnsi="Times New Roman" w:cs="Times New Roman"/>
          <w:lang w:bidi="ru-RU"/>
        </w:rPr>
        <w:t>Ясникова</w:t>
      </w:r>
      <w:proofErr w:type="spellEnd"/>
      <w:r w:rsidR="00FC29E7" w:rsidRPr="00FC29E7">
        <w:rPr>
          <w:rFonts w:ascii="Times New Roman" w:hAnsi="Times New Roman" w:cs="Times New Roman"/>
          <w:lang w:bidi="ru-RU"/>
        </w:rPr>
        <w:t xml:space="preserve"> Т.В., 2018</w:t>
      </w:r>
      <w:r w:rsidR="00FC29E7" w:rsidRPr="00FC29E7">
        <w:rPr>
          <w:rFonts w:ascii="Times New Roman" w:hAnsi="Times New Roman" w:cs="Times New Roman"/>
          <w:lang w:bidi="ru-RU"/>
        </w:rPr>
        <w:br/>
      </w:r>
      <w:r w:rsidR="00FC29E7">
        <w:rPr>
          <w:rFonts w:ascii="Times New Roman" w:hAnsi="Times New Roman" w:cs="Times New Roman"/>
          <w:lang w:bidi="ru-RU"/>
        </w:rPr>
        <w:t xml:space="preserve">                                                                           </w:t>
      </w:r>
      <w:r w:rsidR="00FC29E7" w:rsidRPr="00FC29E7">
        <w:rPr>
          <w:rFonts w:ascii="Times New Roman" w:hAnsi="Times New Roman" w:cs="Times New Roman"/>
          <w:lang w:bidi="ru-RU"/>
        </w:rPr>
        <w:t xml:space="preserve">© </w:t>
      </w:r>
      <w:proofErr w:type="spellStart"/>
      <w:r w:rsidR="00FC29E7" w:rsidRPr="00FC29E7">
        <w:rPr>
          <w:rFonts w:ascii="Times New Roman" w:hAnsi="Times New Roman" w:cs="Times New Roman"/>
          <w:lang w:bidi="ru-RU"/>
        </w:rPr>
        <w:t>Ясников</w:t>
      </w:r>
      <w:proofErr w:type="spellEnd"/>
      <w:r w:rsidR="00FC29E7" w:rsidRPr="00FC29E7">
        <w:rPr>
          <w:rFonts w:ascii="Times New Roman" w:hAnsi="Times New Roman" w:cs="Times New Roman"/>
          <w:lang w:bidi="ru-RU"/>
        </w:rPr>
        <w:t xml:space="preserve"> Ф.Л., оформление, 2018</w:t>
      </w:r>
      <w:r w:rsidR="00FC29E7" w:rsidRPr="00FC29E7">
        <w:rPr>
          <w:rFonts w:ascii="Times New Roman" w:hAnsi="Times New Roman" w:cs="Times New Roman"/>
          <w:lang w:bidi="ru-RU"/>
        </w:rPr>
        <w:br/>
      </w:r>
      <w:r>
        <w:rPr>
          <w:rFonts w:ascii="Times New Roman" w:hAnsi="Times New Roman" w:cs="Times New Roman"/>
          <w:lang w:bidi="ru-RU"/>
        </w:rPr>
        <w:t xml:space="preserve">                                                                           </w:t>
      </w:r>
      <w:r w:rsidR="00FC29E7" w:rsidRPr="00FC29E7">
        <w:rPr>
          <w:rFonts w:ascii="Times New Roman" w:hAnsi="Times New Roman" w:cs="Times New Roman"/>
          <w:lang w:bidi="ru-RU"/>
        </w:rPr>
        <w:t xml:space="preserve">© </w:t>
      </w:r>
      <w:proofErr w:type="spellStart"/>
      <w:r w:rsidR="00FC29E7" w:rsidRPr="00FC29E7">
        <w:rPr>
          <w:rFonts w:ascii="Times New Roman" w:hAnsi="Times New Roman" w:cs="Times New Roman"/>
          <w:lang w:bidi="ru-RU"/>
        </w:rPr>
        <w:t>Бухаров</w:t>
      </w:r>
      <w:proofErr w:type="spellEnd"/>
      <w:r w:rsidR="00FC29E7" w:rsidRPr="00FC29E7">
        <w:rPr>
          <w:rFonts w:ascii="Times New Roman" w:hAnsi="Times New Roman" w:cs="Times New Roman"/>
          <w:lang w:bidi="ru-RU"/>
        </w:rPr>
        <w:t xml:space="preserve"> С.И., оформление, 2018</w:t>
      </w:r>
      <w:r w:rsidR="00FC29E7" w:rsidRPr="00FC29E7">
        <w:rPr>
          <w:rFonts w:ascii="Times New Roman" w:hAnsi="Times New Roman" w:cs="Times New Roman"/>
          <w:lang w:bidi="ru-RU"/>
        </w:rPr>
        <w:br/>
      </w:r>
      <w:r>
        <w:rPr>
          <w:rFonts w:ascii="Times New Roman" w:hAnsi="Times New Roman" w:cs="Times New Roman"/>
          <w:lang w:bidi="ru-RU"/>
        </w:rPr>
        <w:t xml:space="preserve">                                                                           </w:t>
      </w:r>
      <w:r w:rsidR="00FC29E7" w:rsidRPr="00FC29E7">
        <w:rPr>
          <w:rFonts w:ascii="Times New Roman" w:hAnsi="Times New Roman" w:cs="Times New Roman"/>
          <w:lang w:bidi="ru-RU"/>
        </w:rPr>
        <w:t xml:space="preserve">© </w:t>
      </w:r>
      <w:proofErr w:type="spellStart"/>
      <w:r w:rsidR="00FC29E7" w:rsidRPr="00FC29E7">
        <w:rPr>
          <w:rFonts w:ascii="Times New Roman" w:hAnsi="Times New Roman" w:cs="Times New Roman"/>
          <w:lang w:bidi="ru-RU"/>
        </w:rPr>
        <w:t>Балков</w:t>
      </w:r>
      <w:proofErr w:type="spellEnd"/>
      <w:r w:rsidR="00FC29E7" w:rsidRPr="00FC29E7">
        <w:rPr>
          <w:rFonts w:ascii="Times New Roman" w:hAnsi="Times New Roman" w:cs="Times New Roman"/>
          <w:lang w:bidi="ru-RU"/>
        </w:rPr>
        <w:t xml:space="preserve"> К.Н., предисловие, 2018</w:t>
      </w:r>
    </w:p>
    <w:p w:rsidR="00FC29E7" w:rsidRPr="00FC29E7" w:rsidRDefault="00FC29E7">
      <w:pPr>
        <w:rPr>
          <w:rFonts w:ascii="Times New Roman" w:hAnsi="Times New Roman" w:cs="Times New Roman"/>
        </w:rPr>
      </w:pPr>
    </w:p>
    <w:p w:rsidR="00FC29E7" w:rsidRPr="00FC29E7" w:rsidRDefault="00FC29E7">
      <w:pPr>
        <w:rPr>
          <w:rFonts w:ascii="Times New Roman" w:hAnsi="Times New Roman" w:cs="Times New Roman"/>
        </w:rPr>
      </w:pPr>
    </w:p>
    <w:p w:rsidR="00002EFD" w:rsidRPr="00497E61" w:rsidRDefault="00497E61">
      <w:pPr>
        <w:rPr>
          <w:rFonts w:ascii="Times New Roman" w:hAnsi="Times New Roman" w:cs="Times New Roman"/>
        </w:rPr>
      </w:pPr>
      <w:r w:rsidRPr="00497E61">
        <w:rPr>
          <w:noProof/>
          <w:lang w:eastAsia="ru-RU"/>
        </w:rPr>
        <w:drawing>
          <wp:inline distT="0" distB="0" distL="0" distR="0" wp14:anchorId="06FA03B4" wp14:editId="406CBF39">
            <wp:extent cx="3271915" cy="4643252"/>
            <wp:effectExtent l="0" t="0" r="5080" b="5080"/>
            <wp:docPr id="6" name="Рисунок 6" descr="C:\Users\User\Desktop\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t="14868" r="16404" b="13428"/>
                    <a:stretch/>
                  </pic:blipFill>
                  <pic:spPr bwMode="auto">
                    <a:xfrm rot="10800000">
                      <a:off x="0" y="0"/>
                      <a:ext cx="3277795" cy="46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E61" w:rsidRDefault="00497E61"/>
    <w:p w:rsidR="005E526A" w:rsidRDefault="005E526A"/>
    <w:p w:rsidR="00497E61" w:rsidRDefault="00497E61"/>
    <w:p w:rsidR="00497E61" w:rsidRDefault="00497E61"/>
    <w:p w:rsidR="00497E61" w:rsidRDefault="00497E61"/>
    <w:p w:rsidR="00497E61" w:rsidRDefault="00497E61"/>
    <w:p w:rsidR="00EB3841" w:rsidRDefault="00EB3841" w:rsidP="005E526A">
      <w:pPr>
        <w:pStyle w:val="a3"/>
        <w:rPr>
          <w:rFonts w:ascii="Times New Roman" w:hAnsi="Times New Roman" w:cs="Times New Roman"/>
          <w:b/>
        </w:rPr>
      </w:pPr>
    </w:p>
    <w:p w:rsidR="00EB3841" w:rsidRDefault="00EB3841" w:rsidP="005E526A">
      <w:pPr>
        <w:pStyle w:val="a3"/>
        <w:rPr>
          <w:rFonts w:ascii="Times New Roman" w:hAnsi="Times New Roman" w:cs="Times New Roman"/>
          <w:b/>
        </w:rPr>
      </w:pPr>
    </w:p>
    <w:p w:rsidR="005E526A" w:rsidRPr="005E526A" w:rsidRDefault="005E526A" w:rsidP="005E526A">
      <w:pPr>
        <w:pStyle w:val="a3"/>
        <w:rPr>
          <w:rFonts w:ascii="Times New Roman" w:hAnsi="Times New Roman" w:cs="Times New Roman"/>
          <w:b/>
        </w:rPr>
      </w:pPr>
      <w:r w:rsidRPr="005E526A">
        <w:rPr>
          <w:rFonts w:ascii="Times New Roman" w:hAnsi="Times New Roman" w:cs="Times New Roman"/>
          <w:b/>
        </w:rPr>
        <w:t>УДК 947.084.8(001)</w:t>
      </w:r>
    </w:p>
    <w:p w:rsidR="005E526A" w:rsidRPr="005E526A" w:rsidRDefault="005E526A" w:rsidP="005E526A">
      <w:pPr>
        <w:pStyle w:val="a3"/>
        <w:rPr>
          <w:rFonts w:ascii="Times New Roman" w:hAnsi="Times New Roman" w:cs="Times New Roman"/>
          <w:b/>
        </w:rPr>
      </w:pPr>
      <w:r w:rsidRPr="005E526A">
        <w:rPr>
          <w:rFonts w:ascii="Times New Roman" w:hAnsi="Times New Roman" w:cs="Times New Roman"/>
          <w:b/>
        </w:rPr>
        <w:t xml:space="preserve"> ББК Т3(</w:t>
      </w:r>
      <w:r w:rsidR="0012430B" w:rsidRPr="005E526A">
        <w:rPr>
          <w:rFonts w:ascii="Times New Roman" w:hAnsi="Times New Roman" w:cs="Times New Roman"/>
          <w:b/>
        </w:rPr>
        <w:t>2) 722,011</w:t>
      </w:r>
    </w:p>
    <w:p w:rsidR="005E526A" w:rsidRDefault="005E526A" w:rsidP="005E526A">
      <w:pPr>
        <w:pStyle w:val="a3"/>
      </w:pPr>
      <w:r w:rsidRPr="005E526A">
        <w:rPr>
          <w:rFonts w:ascii="Times New Roman" w:hAnsi="Times New Roman" w:cs="Times New Roman"/>
          <w:b/>
        </w:rPr>
        <w:t xml:space="preserve"> И 90</w:t>
      </w:r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>Автор-составитель:</w:t>
      </w:r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Е.А. </w:t>
      </w:r>
      <w:proofErr w:type="spellStart"/>
      <w:r w:rsidRPr="005E526A">
        <w:rPr>
          <w:rFonts w:ascii="Times New Roman" w:hAnsi="Times New Roman" w:cs="Times New Roman"/>
        </w:rPr>
        <w:t>Луговская</w:t>
      </w:r>
      <w:proofErr w:type="spellEnd"/>
    </w:p>
    <w:p w:rsidR="005E526A" w:rsidRDefault="005E526A" w:rsidP="005E526A">
      <w:pPr>
        <w:jc w:val="center"/>
      </w:pPr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>Набор и макетирование:</w:t>
      </w:r>
    </w:p>
    <w:p w:rsid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И.В. Бондарь, </w:t>
      </w:r>
      <w:proofErr w:type="spellStart"/>
      <w:r w:rsidRPr="005E526A">
        <w:rPr>
          <w:rFonts w:ascii="Times New Roman" w:hAnsi="Times New Roman" w:cs="Times New Roman"/>
        </w:rPr>
        <w:t>Ю.А.Ковтуненко.Е.С</w:t>
      </w:r>
      <w:proofErr w:type="spellEnd"/>
      <w:r w:rsidRPr="005E526A">
        <w:rPr>
          <w:rFonts w:ascii="Times New Roman" w:hAnsi="Times New Roman" w:cs="Times New Roman"/>
        </w:rPr>
        <w:t xml:space="preserve">. </w:t>
      </w:r>
      <w:proofErr w:type="spellStart"/>
      <w:r w:rsidRPr="005E526A">
        <w:rPr>
          <w:rFonts w:ascii="Times New Roman" w:hAnsi="Times New Roman" w:cs="Times New Roman"/>
        </w:rPr>
        <w:t>Хаханова</w:t>
      </w:r>
      <w:proofErr w:type="spellEnd"/>
      <w:r w:rsidRPr="005E526A">
        <w:rPr>
          <w:rFonts w:ascii="Times New Roman" w:hAnsi="Times New Roman" w:cs="Times New Roman"/>
        </w:rPr>
        <w:t xml:space="preserve">, Н.В. </w:t>
      </w:r>
      <w:proofErr w:type="spellStart"/>
      <w:r w:rsidRPr="005E526A">
        <w:rPr>
          <w:rFonts w:ascii="Times New Roman" w:hAnsi="Times New Roman" w:cs="Times New Roman"/>
        </w:rPr>
        <w:t>Чичкова</w:t>
      </w:r>
      <w:proofErr w:type="spellEnd"/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proofErr w:type="spellStart"/>
      <w:r w:rsidRPr="005E526A">
        <w:rPr>
          <w:rFonts w:ascii="Times New Roman" w:hAnsi="Times New Roman" w:cs="Times New Roman"/>
        </w:rPr>
        <w:t>Фотооформление</w:t>
      </w:r>
      <w:proofErr w:type="spellEnd"/>
      <w:r w:rsidRPr="005E526A">
        <w:rPr>
          <w:rFonts w:ascii="Times New Roman" w:hAnsi="Times New Roman" w:cs="Times New Roman"/>
        </w:rPr>
        <w:t>:</w:t>
      </w:r>
    </w:p>
    <w:p w:rsid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Е.А. </w:t>
      </w:r>
      <w:proofErr w:type="spellStart"/>
      <w:r w:rsidRPr="005E526A">
        <w:rPr>
          <w:rFonts w:ascii="Times New Roman" w:hAnsi="Times New Roman" w:cs="Times New Roman"/>
        </w:rPr>
        <w:t>Луговская</w:t>
      </w:r>
      <w:proofErr w:type="spellEnd"/>
      <w:r w:rsidRPr="005E526A">
        <w:rPr>
          <w:rFonts w:ascii="Times New Roman" w:hAnsi="Times New Roman" w:cs="Times New Roman"/>
        </w:rPr>
        <w:t>, Д.В. Пермяков</w:t>
      </w:r>
    </w:p>
    <w:p w:rsidR="005E526A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</w:p>
    <w:p w:rsidR="005E526A" w:rsidRPr="005E526A" w:rsidRDefault="005E526A" w:rsidP="005E526A">
      <w:pPr>
        <w:pStyle w:val="a3"/>
        <w:jc w:val="both"/>
        <w:rPr>
          <w:rFonts w:ascii="Times New Roman" w:hAnsi="Times New Roman" w:cs="Times New Roman"/>
          <w:b/>
        </w:rPr>
      </w:pPr>
      <w:r w:rsidRPr="005E526A">
        <w:rPr>
          <w:rFonts w:ascii="Times New Roman" w:hAnsi="Times New Roman" w:cs="Times New Roman"/>
          <w:b/>
        </w:rPr>
        <w:t>История религиозных учреждений Восточной Сибири:</w:t>
      </w:r>
    </w:p>
    <w:p w:rsidR="005E526A" w:rsidRDefault="005E526A" w:rsidP="005E526A">
      <w:pPr>
        <w:pStyle w:val="a3"/>
        <w:jc w:val="both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Тематический путеводитель по фондам Государственного архива Иркутской области/Автор-сост. Е.А. </w:t>
      </w:r>
      <w:proofErr w:type="spellStart"/>
      <w:r w:rsidRPr="005E526A">
        <w:rPr>
          <w:rFonts w:ascii="Times New Roman" w:hAnsi="Times New Roman" w:cs="Times New Roman"/>
        </w:rPr>
        <w:t>Луговская</w:t>
      </w:r>
      <w:proofErr w:type="spellEnd"/>
      <w:r w:rsidRPr="005E526A">
        <w:rPr>
          <w:rFonts w:ascii="Times New Roman" w:hAnsi="Times New Roman" w:cs="Times New Roman"/>
        </w:rPr>
        <w:t xml:space="preserve">. - Иркутск: </w:t>
      </w:r>
      <w:proofErr w:type="spellStart"/>
      <w:r w:rsidRPr="005E526A">
        <w:rPr>
          <w:rFonts w:ascii="Times New Roman" w:hAnsi="Times New Roman" w:cs="Times New Roman"/>
        </w:rPr>
        <w:t>Изд</w:t>
      </w:r>
      <w:proofErr w:type="spellEnd"/>
      <w:r w:rsidRPr="005E526A">
        <w:rPr>
          <w:rFonts w:ascii="Times New Roman" w:hAnsi="Times New Roman" w:cs="Times New Roman"/>
        </w:rPr>
        <w:t>- во «Оттиск», 2017. - 256 с.: ил.</w:t>
      </w:r>
    </w:p>
    <w:p w:rsidR="005E526A" w:rsidRPr="005E526A" w:rsidRDefault="005E526A" w:rsidP="005E526A">
      <w:pPr>
        <w:pStyle w:val="a3"/>
        <w:jc w:val="both"/>
        <w:rPr>
          <w:rFonts w:ascii="Times New Roman" w:hAnsi="Times New Roman" w:cs="Times New Roman"/>
        </w:rPr>
      </w:pPr>
    </w:p>
    <w:p w:rsidR="005E526A" w:rsidRPr="005E526A" w:rsidRDefault="005E526A" w:rsidP="005E526A">
      <w:pPr>
        <w:pStyle w:val="a3"/>
        <w:ind w:firstLine="708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В путеводитель включены характеристики хранящихся в архиве фондов религиозных учреждений и организаций различных </w:t>
      </w:r>
      <w:proofErr w:type="spellStart"/>
      <w:r w:rsidRPr="005E526A">
        <w:rPr>
          <w:rFonts w:ascii="Times New Roman" w:hAnsi="Times New Roman" w:cs="Times New Roman"/>
        </w:rPr>
        <w:t>кон¬фессий</w:t>
      </w:r>
      <w:proofErr w:type="spellEnd"/>
      <w:r w:rsidRPr="005E526A">
        <w:rPr>
          <w:rFonts w:ascii="Times New Roman" w:hAnsi="Times New Roman" w:cs="Times New Roman"/>
        </w:rPr>
        <w:t xml:space="preserve">, состоящие из аннотаций состава и содержания их </w:t>
      </w:r>
      <w:proofErr w:type="spellStart"/>
      <w:r w:rsidRPr="005E526A">
        <w:rPr>
          <w:rFonts w:ascii="Times New Roman" w:hAnsi="Times New Roman" w:cs="Times New Roman"/>
        </w:rPr>
        <w:t>докумен¬тов</w:t>
      </w:r>
      <w:proofErr w:type="spellEnd"/>
      <w:r w:rsidRPr="005E526A">
        <w:rPr>
          <w:rFonts w:ascii="Times New Roman" w:hAnsi="Times New Roman" w:cs="Times New Roman"/>
        </w:rPr>
        <w:t xml:space="preserve"> и исторических справок о </w:t>
      </w:r>
      <w:proofErr w:type="spellStart"/>
      <w:r w:rsidRPr="005E526A">
        <w:rPr>
          <w:rFonts w:ascii="Times New Roman" w:hAnsi="Times New Roman" w:cs="Times New Roman"/>
        </w:rPr>
        <w:t>фондообразователях</w:t>
      </w:r>
      <w:proofErr w:type="spellEnd"/>
      <w:r w:rsidRPr="005E526A">
        <w:rPr>
          <w:rFonts w:ascii="Times New Roman" w:hAnsi="Times New Roman" w:cs="Times New Roman"/>
        </w:rPr>
        <w:t>.</w:t>
      </w:r>
    </w:p>
    <w:p w:rsidR="005E526A" w:rsidRPr="005E526A" w:rsidRDefault="005E526A" w:rsidP="005E526A">
      <w:pPr>
        <w:pStyle w:val="a3"/>
        <w:ind w:firstLine="708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>Путеводитель рассчитан на историков, архивистов, краеведов, исследователей-генеалогов.</w:t>
      </w:r>
    </w:p>
    <w:p w:rsidR="005E526A" w:rsidRDefault="005E526A" w:rsidP="005E526A"/>
    <w:p w:rsidR="005E526A" w:rsidRDefault="005E526A" w:rsidP="005E526A">
      <w:r>
        <w:t>ISBN 978-5-9500391-0-2</w:t>
      </w:r>
    </w:p>
    <w:p w:rsidR="005E526A" w:rsidRDefault="005E526A" w:rsidP="005E526A"/>
    <w:p w:rsidR="005E526A" w:rsidRPr="005E526A" w:rsidRDefault="005E526A" w:rsidP="005E526A">
      <w:pPr>
        <w:pStyle w:val="a3"/>
        <w:jc w:val="right"/>
        <w:rPr>
          <w:rFonts w:ascii="Times New Roman" w:hAnsi="Times New Roman" w:cs="Times New Roman"/>
        </w:rPr>
      </w:pPr>
      <w:r w:rsidRPr="005E526A">
        <w:rPr>
          <w:rFonts w:ascii="Times New Roman" w:hAnsi="Times New Roman" w:cs="Times New Roman"/>
        </w:rPr>
        <w:t xml:space="preserve">                                                                            © ОГКУ «Государственный архив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5E526A">
        <w:rPr>
          <w:rFonts w:ascii="Times New Roman" w:hAnsi="Times New Roman" w:cs="Times New Roman"/>
        </w:rPr>
        <w:t>Иркутской области», 2017</w:t>
      </w:r>
    </w:p>
    <w:p w:rsidR="00497E61" w:rsidRPr="005E526A" w:rsidRDefault="005E526A" w:rsidP="005E526A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5E526A">
        <w:rPr>
          <w:rFonts w:ascii="Times New Roman" w:hAnsi="Times New Roman" w:cs="Times New Roman"/>
        </w:rPr>
        <w:t xml:space="preserve"> © Издательство «Оттиск», 2017</w:t>
      </w:r>
    </w:p>
    <w:p w:rsidR="00497E61" w:rsidRDefault="00497E61" w:rsidP="005E526A">
      <w:pPr>
        <w:jc w:val="right"/>
      </w:pPr>
    </w:p>
    <w:p w:rsidR="005E526A" w:rsidRDefault="005E526A" w:rsidP="005E526A">
      <w:pPr>
        <w:jc w:val="right"/>
      </w:pPr>
    </w:p>
    <w:p w:rsidR="00EB3841" w:rsidRDefault="00EB3841" w:rsidP="005E526A">
      <w:pPr>
        <w:jc w:val="right"/>
      </w:pPr>
    </w:p>
    <w:p w:rsidR="00EB3841" w:rsidRDefault="00C05888" w:rsidP="005E526A">
      <w:pPr>
        <w:jc w:val="right"/>
      </w:pPr>
      <w:r>
        <w:t xml:space="preserve">  </w:t>
      </w: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C05888">
      <w:pPr>
        <w:pStyle w:val="20"/>
        <w:framePr w:wrap="none" w:vAnchor="page" w:hAnchor="page" w:x="2486" w:y="12768"/>
        <w:shd w:val="clear" w:color="auto" w:fill="auto"/>
        <w:spacing w:after="0" w:line="190" w:lineRule="exact"/>
        <w:ind w:firstLine="0"/>
      </w:pPr>
    </w:p>
    <w:p w:rsidR="00EB3841" w:rsidRDefault="00EB3841" w:rsidP="005E526A">
      <w:pPr>
        <w:jc w:val="right"/>
      </w:pPr>
    </w:p>
    <w:p w:rsidR="00EB3841" w:rsidRDefault="00C05888" w:rsidP="005E526A">
      <w:pPr>
        <w:jc w:val="right"/>
      </w:pPr>
      <w:r>
        <w:rPr>
          <w:rFonts w:ascii="Tahoma" w:eastAsia="Tahoma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F9EA5B5" wp14:editId="344802CC">
            <wp:simplePos x="0" y="0"/>
            <wp:positionH relativeFrom="margin">
              <wp:posOffset>180065</wp:posOffset>
            </wp:positionH>
            <wp:positionV relativeFrom="paragraph">
              <wp:posOffset>2796</wp:posOffset>
            </wp:positionV>
            <wp:extent cx="3229610" cy="4478020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1" t="16752" r="11386" b="15160"/>
                    <a:stretch/>
                  </pic:blipFill>
                  <pic:spPr bwMode="auto">
                    <a:xfrm>
                      <a:off x="0" y="0"/>
                      <a:ext cx="32296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841" w:rsidRDefault="00EB3841" w:rsidP="005E526A">
      <w:pPr>
        <w:jc w:val="right"/>
      </w:pPr>
      <w:r>
        <w:t xml:space="preserve">                            </w:t>
      </w: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C05888">
      <w:pPr>
        <w:pStyle w:val="20"/>
        <w:framePr w:w="6900" w:h="1055" w:hRule="exact" w:wrap="none" w:vAnchor="page" w:hAnchor="page" w:x="9372" w:y="8920"/>
        <w:shd w:val="clear" w:color="auto" w:fill="auto"/>
        <w:spacing w:after="0" w:line="245" w:lineRule="exact"/>
        <w:ind w:firstLine="0"/>
        <w:jc w:val="right"/>
        <w:rPr>
          <w:color w:val="000000"/>
          <w:sz w:val="22"/>
          <w:lang w:eastAsia="ru-RU" w:bidi="ru-RU"/>
        </w:rPr>
      </w:pPr>
      <w:r w:rsidRPr="00C05888">
        <w:rPr>
          <w:color w:val="000000"/>
          <w:sz w:val="22"/>
          <w:lang w:eastAsia="ru-RU" w:bidi="ru-RU"/>
        </w:rPr>
        <w:t xml:space="preserve">© Е.И. Молчанова, Д.В. </w:t>
      </w:r>
      <w:proofErr w:type="spellStart"/>
      <w:r w:rsidRPr="00C05888">
        <w:rPr>
          <w:color w:val="000000"/>
          <w:sz w:val="22"/>
          <w:lang w:eastAsia="ru-RU" w:bidi="ru-RU"/>
        </w:rPr>
        <w:t>Тимкович</w:t>
      </w:r>
      <w:proofErr w:type="spellEnd"/>
      <w:r w:rsidRPr="00C05888">
        <w:rPr>
          <w:color w:val="000000"/>
          <w:sz w:val="22"/>
          <w:lang w:eastAsia="ru-RU" w:bidi="ru-RU"/>
        </w:rPr>
        <w:t xml:space="preserve"> составление, 2017. </w:t>
      </w:r>
    </w:p>
    <w:p w:rsidR="00C05888" w:rsidRPr="00C05888" w:rsidRDefault="00C05888" w:rsidP="00C05888">
      <w:pPr>
        <w:pStyle w:val="20"/>
        <w:framePr w:w="6900" w:h="1055" w:hRule="exact" w:wrap="none" w:vAnchor="page" w:hAnchor="page" w:x="9372" w:y="8920"/>
        <w:shd w:val="clear" w:color="auto" w:fill="auto"/>
        <w:spacing w:after="0" w:line="245" w:lineRule="exact"/>
        <w:ind w:firstLine="0"/>
        <w:jc w:val="right"/>
        <w:rPr>
          <w:color w:val="000000"/>
          <w:sz w:val="22"/>
          <w:lang w:eastAsia="ru-RU" w:bidi="ru-RU"/>
        </w:rPr>
      </w:pPr>
      <w:r w:rsidRPr="00C05888">
        <w:rPr>
          <w:color w:val="000000"/>
          <w:sz w:val="22"/>
          <w:lang w:eastAsia="ru-RU" w:bidi="ru-RU"/>
        </w:rPr>
        <w:t>©</w:t>
      </w:r>
      <w:r>
        <w:rPr>
          <w:color w:val="000000"/>
          <w:sz w:val="22"/>
          <w:lang w:eastAsia="ru-RU" w:bidi="ru-RU"/>
        </w:rPr>
        <w:t xml:space="preserve"> </w:t>
      </w:r>
      <w:r w:rsidRPr="00C05888">
        <w:rPr>
          <w:color w:val="000000"/>
          <w:sz w:val="22"/>
          <w:lang w:eastAsia="ru-RU" w:bidi="ru-RU"/>
        </w:rPr>
        <w:t xml:space="preserve">В.П. Скиф, ЕЕ </w:t>
      </w:r>
      <w:proofErr w:type="spellStart"/>
      <w:r w:rsidRPr="00C05888">
        <w:rPr>
          <w:color w:val="000000"/>
          <w:sz w:val="22"/>
          <w:lang w:eastAsia="ru-RU" w:bidi="ru-RU"/>
        </w:rPr>
        <w:t>йрдиевских</w:t>
      </w:r>
      <w:proofErr w:type="spellEnd"/>
      <w:r w:rsidRPr="00C05888">
        <w:rPr>
          <w:color w:val="000000"/>
          <w:sz w:val="22"/>
          <w:lang w:eastAsia="ru-RU" w:bidi="ru-RU"/>
        </w:rPr>
        <w:t xml:space="preserve"> оформление, 2017.</w:t>
      </w:r>
    </w:p>
    <w:p w:rsidR="00C05888" w:rsidRPr="00C05888" w:rsidRDefault="00C05888" w:rsidP="005E526A">
      <w:pPr>
        <w:jc w:val="right"/>
        <w:rPr>
          <w:sz w:val="24"/>
        </w:rPr>
      </w:pPr>
    </w:p>
    <w:p w:rsidR="00C05888" w:rsidRPr="00C05888" w:rsidRDefault="00C05888" w:rsidP="005E526A">
      <w:pPr>
        <w:jc w:val="right"/>
        <w:rPr>
          <w:sz w:val="24"/>
        </w:rPr>
      </w:pPr>
    </w:p>
    <w:p w:rsidR="00C05888" w:rsidRPr="00C05888" w:rsidRDefault="00C05888" w:rsidP="005E526A">
      <w:pPr>
        <w:jc w:val="right"/>
        <w:rPr>
          <w:sz w:val="24"/>
        </w:rPr>
      </w:pPr>
    </w:p>
    <w:p w:rsidR="00C05888" w:rsidRDefault="00C05888" w:rsidP="005E526A">
      <w:pPr>
        <w:jc w:val="right"/>
      </w:pPr>
    </w:p>
    <w:p w:rsidR="00C05888" w:rsidRDefault="00C05888" w:rsidP="005E526A">
      <w:pPr>
        <w:jc w:val="right"/>
      </w:pPr>
    </w:p>
    <w:p w:rsidR="00C05888" w:rsidRDefault="00C05888" w:rsidP="00C05888"/>
    <w:p w:rsidR="00C05888" w:rsidRDefault="00C05888" w:rsidP="005E526A">
      <w:pPr>
        <w:jc w:val="right"/>
      </w:pPr>
    </w:p>
    <w:p w:rsidR="008E1B91" w:rsidRDefault="00C05888" w:rsidP="008E1B91">
      <w:pPr>
        <w:pStyle w:val="20"/>
        <w:framePr w:w="6144" w:h="839" w:hRule="exact" w:wrap="none" w:vAnchor="page" w:hAnchor="page" w:x="9307" w:y="1055"/>
        <w:shd w:val="clear" w:color="auto" w:fill="auto"/>
        <w:spacing w:after="0"/>
        <w:ind w:right="4460" w:firstLine="0"/>
        <w:rPr>
          <w:color w:val="000000"/>
          <w:sz w:val="22"/>
          <w:lang w:eastAsia="ru-RU" w:bidi="ru-RU"/>
        </w:rPr>
      </w:pPr>
      <w:r w:rsidRPr="00C05888">
        <w:rPr>
          <w:color w:val="000000"/>
          <w:sz w:val="22"/>
          <w:lang w:eastAsia="ru-RU" w:bidi="ru-RU"/>
        </w:rPr>
        <w:t xml:space="preserve">ББК 84.3(2=411.2)6 </w:t>
      </w:r>
    </w:p>
    <w:p w:rsidR="00C05888" w:rsidRPr="00C05888" w:rsidRDefault="00C05888" w:rsidP="008E1B91">
      <w:pPr>
        <w:pStyle w:val="20"/>
        <w:framePr w:w="6144" w:h="839" w:hRule="exact" w:wrap="none" w:vAnchor="page" w:hAnchor="page" w:x="9307" w:y="1055"/>
        <w:shd w:val="clear" w:color="auto" w:fill="auto"/>
        <w:spacing w:after="0"/>
        <w:ind w:right="4460" w:firstLine="0"/>
        <w:rPr>
          <w:sz w:val="22"/>
        </w:rPr>
      </w:pPr>
      <w:r w:rsidRPr="00C05888">
        <w:rPr>
          <w:color w:val="000000"/>
          <w:sz w:val="22"/>
          <w:lang w:eastAsia="ru-RU" w:bidi="ru-RU"/>
        </w:rPr>
        <w:t>К 18</w:t>
      </w:r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C05888">
      <w:pPr>
        <w:rPr>
          <w:sz w:val="28"/>
        </w:rPr>
      </w:pPr>
    </w:p>
    <w:p w:rsidR="00C05888" w:rsidRPr="00C05888" w:rsidRDefault="00C05888" w:rsidP="00C05888">
      <w:pPr>
        <w:pStyle w:val="20"/>
        <w:framePr w:w="4665" w:h="216" w:hRule="exact" w:wrap="none" w:vAnchor="page" w:hAnchor="page" w:x="10489" w:y="2322"/>
        <w:shd w:val="clear" w:color="auto" w:fill="auto"/>
        <w:spacing w:after="0" w:line="190" w:lineRule="exact"/>
        <w:ind w:firstLine="820"/>
        <w:rPr>
          <w:sz w:val="22"/>
        </w:rPr>
      </w:pPr>
      <w:r w:rsidRPr="00C05888">
        <w:rPr>
          <w:color w:val="000000"/>
          <w:sz w:val="22"/>
          <w:lang w:eastAsia="ru-RU" w:bidi="ru-RU"/>
        </w:rPr>
        <w:t xml:space="preserve">Составители Е.И. Молчанова, Д.В. </w:t>
      </w:r>
      <w:proofErr w:type="spellStart"/>
      <w:r w:rsidRPr="00C05888">
        <w:rPr>
          <w:color w:val="000000"/>
          <w:sz w:val="22"/>
          <w:lang w:eastAsia="ru-RU" w:bidi="ru-RU"/>
        </w:rPr>
        <w:t>Тимкович</w:t>
      </w:r>
      <w:proofErr w:type="spellEnd"/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8E1B91">
      <w:pPr>
        <w:pStyle w:val="20"/>
        <w:framePr w:wrap="none" w:vAnchor="page" w:hAnchor="page" w:x="10876" w:y="3267"/>
        <w:shd w:val="clear" w:color="auto" w:fill="auto"/>
        <w:spacing w:after="0" w:line="190" w:lineRule="exact"/>
        <w:ind w:firstLine="820"/>
        <w:rPr>
          <w:sz w:val="22"/>
        </w:rPr>
      </w:pPr>
      <w:r w:rsidRPr="00C05888">
        <w:rPr>
          <w:color w:val="000000"/>
          <w:sz w:val="22"/>
          <w:lang w:eastAsia="ru-RU" w:bidi="ru-RU"/>
        </w:rPr>
        <w:t>Редактор и руководитель проекта В.П. Скиф</w:t>
      </w:r>
    </w:p>
    <w:p w:rsidR="00C05888" w:rsidRPr="00C05888" w:rsidRDefault="00C05888" w:rsidP="005E526A">
      <w:pPr>
        <w:jc w:val="right"/>
        <w:rPr>
          <w:sz w:val="28"/>
        </w:rPr>
      </w:pPr>
      <w:bookmarkStart w:id="2" w:name="_GoBack"/>
      <w:bookmarkEnd w:id="2"/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C05888">
      <w:pPr>
        <w:pStyle w:val="20"/>
        <w:framePr w:w="6144" w:h="532" w:hRule="exact" w:wrap="none" w:vAnchor="page" w:hAnchor="page" w:x="9458" w:y="3956"/>
        <w:shd w:val="clear" w:color="auto" w:fill="auto"/>
        <w:spacing w:after="0" w:line="240" w:lineRule="exact"/>
        <w:ind w:left="820"/>
        <w:rPr>
          <w:sz w:val="22"/>
        </w:rPr>
      </w:pPr>
      <w:r w:rsidRPr="00C05888">
        <w:rPr>
          <w:color w:val="000000"/>
          <w:sz w:val="22"/>
          <w:lang w:eastAsia="ru-RU" w:bidi="ru-RU"/>
        </w:rPr>
        <w:t xml:space="preserve">К 18              Каменный цветок. Антология стихов о войне. - </w:t>
      </w:r>
      <w:r w:rsidR="0012430B" w:rsidRPr="00C05888">
        <w:rPr>
          <w:color w:val="000000"/>
          <w:sz w:val="22"/>
          <w:lang w:eastAsia="ru-RU" w:bidi="ru-RU"/>
        </w:rPr>
        <w:t>Иркутск: [</w:t>
      </w:r>
      <w:proofErr w:type="spellStart"/>
      <w:r w:rsidRPr="00C05888">
        <w:rPr>
          <w:color w:val="000000"/>
          <w:sz w:val="22"/>
          <w:lang w:eastAsia="ru-RU" w:bidi="ru-RU"/>
        </w:rPr>
        <w:t>б.и</w:t>
      </w:r>
      <w:proofErr w:type="spellEnd"/>
      <w:r w:rsidRPr="00C05888">
        <w:rPr>
          <w:color w:val="000000"/>
          <w:sz w:val="22"/>
          <w:lang w:eastAsia="ru-RU" w:bidi="ru-RU"/>
        </w:rPr>
        <w:t>.], 2017 (Тип. «</w:t>
      </w:r>
      <w:proofErr w:type="spellStart"/>
      <w:r w:rsidRPr="00C05888">
        <w:rPr>
          <w:color w:val="000000"/>
          <w:sz w:val="22"/>
          <w:lang w:eastAsia="ru-RU" w:bidi="ru-RU"/>
        </w:rPr>
        <w:t>Репроцентр</w:t>
      </w:r>
      <w:proofErr w:type="spellEnd"/>
      <w:r w:rsidRPr="00C05888">
        <w:rPr>
          <w:color w:val="000000"/>
          <w:sz w:val="22"/>
          <w:lang w:eastAsia="ru-RU" w:bidi="ru-RU"/>
        </w:rPr>
        <w:t xml:space="preserve"> А1»), - 476 с.</w:t>
      </w:r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5E526A">
      <w:pPr>
        <w:jc w:val="right"/>
        <w:rPr>
          <w:sz w:val="28"/>
        </w:rPr>
      </w:pPr>
    </w:p>
    <w:p w:rsidR="00C05888" w:rsidRPr="00C05888" w:rsidRDefault="00C05888" w:rsidP="00C05888">
      <w:pPr>
        <w:pStyle w:val="20"/>
        <w:framePr w:w="5869" w:h="1591" w:hRule="exact" w:wrap="none" w:vAnchor="page" w:hAnchor="page" w:x="9479" w:y="5224"/>
        <w:shd w:val="clear" w:color="auto" w:fill="auto"/>
        <w:spacing w:after="0" w:line="235" w:lineRule="exact"/>
        <w:ind w:firstLine="820"/>
        <w:rPr>
          <w:sz w:val="22"/>
        </w:rPr>
      </w:pPr>
      <w:r w:rsidRPr="00C05888">
        <w:rPr>
          <w:color w:val="000000"/>
          <w:sz w:val="22"/>
          <w:lang w:eastAsia="ru-RU" w:bidi="ru-RU"/>
        </w:rPr>
        <w:t>Книга поразительных в своей правдивости стихотворений о Великой Отечественной войне, о людях на той войне, о жизни, пророс</w:t>
      </w:r>
      <w:r w:rsidRPr="00C05888">
        <w:rPr>
          <w:color w:val="000000"/>
          <w:sz w:val="22"/>
          <w:lang w:eastAsia="ru-RU" w:bidi="ru-RU"/>
        </w:rPr>
        <w:softHyphen/>
        <w:t>шей из смерти павших. Стихи, рождённые сердцем. Стихи солдат-поэ</w:t>
      </w:r>
      <w:r w:rsidRPr="00C05888">
        <w:rPr>
          <w:color w:val="000000"/>
          <w:sz w:val="22"/>
          <w:lang w:eastAsia="ru-RU" w:bidi="ru-RU"/>
        </w:rPr>
        <w:softHyphen/>
        <w:t>тов и стихи послевоенного поколения, вобравшие горечь и боль теперь уже далёкой, но не забытой войны.</w:t>
      </w:r>
    </w:p>
    <w:p w:rsidR="005E526A" w:rsidRDefault="00C05888" w:rsidP="005E526A">
      <w:pPr>
        <w:jc w:val="right"/>
      </w:pPr>
      <w:r>
        <w:t xml:space="preserve">                          </w:t>
      </w:r>
    </w:p>
    <w:p w:rsidR="005E526A" w:rsidRDefault="005E526A" w:rsidP="005E526A">
      <w:pPr>
        <w:jc w:val="right"/>
      </w:pPr>
    </w:p>
    <w:p w:rsidR="005E526A" w:rsidRDefault="00C05888" w:rsidP="005E526A">
      <w:pPr>
        <w:jc w:val="right"/>
      </w:pPr>
      <w:r>
        <w:t xml:space="preserve">         </w:t>
      </w:r>
    </w:p>
    <w:p w:rsidR="005E526A" w:rsidRDefault="005E526A" w:rsidP="005E526A">
      <w:pPr>
        <w:jc w:val="right"/>
      </w:pPr>
    </w:p>
    <w:p w:rsidR="005E526A" w:rsidRDefault="00EB3841" w:rsidP="005E526A">
      <w:pPr>
        <w:jc w:val="right"/>
      </w:pPr>
      <w:r>
        <w:t xml:space="preserve">                  </w:t>
      </w:r>
    </w:p>
    <w:p w:rsidR="00EB3841" w:rsidRPr="00EB3841" w:rsidRDefault="00EB3841" w:rsidP="00EB3841">
      <w:pPr>
        <w:framePr w:wrap="none" w:vAnchor="page" w:hAnchor="page" w:x="128" w:y="175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bidi="en-US"/>
        </w:rPr>
      </w:pPr>
    </w:p>
    <w:p w:rsidR="00C05888" w:rsidRDefault="00C05888" w:rsidP="00C05888">
      <w:pPr>
        <w:pStyle w:val="20"/>
        <w:framePr w:w="6144" w:h="513" w:hRule="exact" w:wrap="none" w:vAnchor="page" w:hAnchor="page" w:x="9479" w:y="6986"/>
        <w:shd w:val="clear" w:color="auto" w:fill="auto"/>
        <w:spacing w:after="0"/>
        <w:ind w:right="480" w:firstLine="0"/>
      </w:pPr>
      <w:r>
        <w:rPr>
          <w:color w:val="000000"/>
          <w:lang w:val="en-US" w:bidi="en-US"/>
        </w:rPr>
        <w:t>ISBN</w:t>
      </w:r>
      <w:r w:rsidRPr="000161D2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978-5-6040470-0-2 </w:t>
      </w:r>
      <w:r>
        <w:rPr>
          <w:rStyle w:val="29pt"/>
        </w:rPr>
        <w:t>12</w:t>
      </w:r>
      <w:r>
        <w:rPr>
          <w:rStyle w:val="2Constantia10pt"/>
          <w:b w:val="0"/>
          <w:bCs w:val="0"/>
        </w:rPr>
        <w:t>+</w:t>
      </w:r>
    </w:p>
    <w:p w:rsidR="00EB3841" w:rsidRDefault="00EB3841"/>
    <w:p w:rsidR="00497E61" w:rsidRDefault="00497E61"/>
    <w:sectPr w:rsidR="00497E61" w:rsidSect="00FC29E7">
      <w:pgSz w:w="16838" w:h="11906" w:orient="landscape"/>
      <w:pgMar w:top="851" w:right="395" w:bottom="284" w:left="1134" w:header="709" w:footer="709" w:gutter="0"/>
      <w:cols w:num="2" w:space="28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97"/>
    <w:rsid w:val="00002EFD"/>
    <w:rsid w:val="0012430B"/>
    <w:rsid w:val="001C7D20"/>
    <w:rsid w:val="00497E61"/>
    <w:rsid w:val="005E526A"/>
    <w:rsid w:val="00660FA1"/>
    <w:rsid w:val="008E1B91"/>
    <w:rsid w:val="00C05888"/>
    <w:rsid w:val="00EB3841"/>
    <w:rsid w:val="00FC29E7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FA48E-2739-4552-92BE-03B70615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29E7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C058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9pt">
    <w:name w:val="Основной текст (2) + 9 pt"/>
    <w:basedOn w:val="2"/>
    <w:rsid w:val="00C05888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onstantia10pt">
    <w:name w:val="Основной текст (2) + Constantia;10 pt"/>
    <w:basedOn w:val="2"/>
    <w:rsid w:val="00C05888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05888"/>
    <w:rPr>
      <w:rFonts w:ascii="Consolas" w:eastAsia="Consolas" w:hAnsi="Consolas" w:cs="Consolas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5888"/>
    <w:pPr>
      <w:widowControl w:val="0"/>
      <w:shd w:val="clear" w:color="auto" w:fill="FFFFFF"/>
      <w:spacing w:after="420" w:line="230" w:lineRule="exact"/>
      <w:ind w:hanging="8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C05888"/>
    <w:pPr>
      <w:widowControl w:val="0"/>
      <w:shd w:val="clear" w:color="auto" w:fill="FFFFFF"/>
      <w:spacing w:before="180" w:after="1020" w:line="0" w:lineRule="atLeast"/>
    </w:pPr>
    <w:rPr>
      <w:rFonts w:ascii="Consolas" w:eastAsia="Consolas" w:hAnsi="Consolas" w:cs="Consolas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2019-11-11T04:02:00Z</dcterms:created>
  <dcterms:modified xsi:type="dcterms:W3CDTF">2019-11-11T08:32:00Z</dcterms:modified>
</cp:coreProperties>
</file>